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639"/>
      </w:tblGrid>
      <w:tr w:rsidR="00AF133B" w:rsidRPr="00AF133B" w:rsidTr="00AF133B">
        <w:trPr>
          <w:trHeight w:val="2420"/>
        </w:trPr>
        <w:tc>
          <w:tcPr>
            <w:tcW w:w="9639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AF133B" w:rsidRPr="00AF133B" w:rsidRDefault="00AF133B" w:rsidP="00AF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 о с </w:t>
            </w:r>
            <w:proofErr w:type="spellStart"/>
            <w:proofErr w:type="gramStart"/>
            <w:r w:rsidRPr="00AF1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proofErr w:type="gramEnd"/>
            <w:r w:rsidRPr="00AF1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F1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  <w:r w:rsidRPr="00AF1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 а я Ф е д е р а ц и я</w:t>
            </w:r>
          </w:p>
          <w:p w:rsidR="00AF133B" w:rsidRPr="00AF133B" w:rsidRDefault="00AF133B" w:rsidP="00AF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3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Иркутская область</w:t>
            </w:r>
          </w:p>
          <w:p w:rsidR="00AF133B" w:rsidRPr="00AF133B" w:rsidRDefault="00AF133B" w:rsidP="00AF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3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 «Тайшетский район»</w:t>
            </w:r>
          </w:p>
          <w:p w:rsidR="00AF133B" w:rsidRPr="00AF133B" w:rsidRDefault="00986DCE" w:rsidP="00AF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Мирнинское</w:t>
            </w:r>
            <w:proofErr w:type="spellEnd"/>
            <w:r w:rsidR="00AF133B" w:rsidRPr="00AF13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муниципальное образование</w:t>
            </w:r>
          </w:p>
          <w:p w:rsidR="00AF133B" w:rsidRPr="00AF133B" w:rsidRDefault="00AF133B" w:rsidP="00AF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986D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Мирнинского</w:t>
            </w:r>
            <w:r w:rsidRPr="00AF13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AF133B" w:rsidRPr="00AF133B" w:rsidRDefault="00AF133B" w:rsidP="00AF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133B" w:rsidRPr="00AF133B" w:rsidRDefault="00AF133B" w:rsidP="00AF133B">
            <w:pPr>
              <w:keepNext/>
              <w:spacing w:after="0" w:line="276" w:lineRule="auto"/>
              <w:ind w:right="-1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F133B">
              <w:rPr>
                <w:rFonts w:ascii="Times New Roman" w:eastAsia="Times New Roman" w:hAnsi="Times New Roman" w:cs="Times New Roman"/>
                <w:b/>
                <w:sz w:val="44"/>
                <w:szCs w:val="20"/>
                <w:lang w:eastAsia="ru-RU"/>
              </w:rPr>
              <w:t>ПОСТАНОВЛЕНИЕ</w:t>
            </w:r>
          </w:p>
        </w:tc>
      </w:tr>
    </w:tbl>
    <w:p w:rsidR="00AF133B" w:rsidRPr="00AF133B" w:rsidRDefault="00AF133B" w:rsidP="00AF133B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:rsidR="00AF133B" w:rsidRPr="00AF133B" w:rsidRDefault="00F23160" w:rsidP="00AF133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«</w:t>
      </w:r>
      <w:r w:rsidR="0098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8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33B" w:rsidRPr="00AF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986D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F133B" w:rsidRPr="00AF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№ </w:t>
      </w:r>
      <w:r w:rsidR="0060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133B" w:rsidRPr="00AF133B" w:rsidRDefault="00AF133B" w:rsidP="00AF133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7" w:type="dxa"/>
        <w:tblLook w:val="04A0"/>
      </w:tblPr>
      <w:tblGrid>
        <w:gridCol w:w="5920"/>
        <w:gridCol w:w="3687"/>
      </w:tblGrid>
      <w:tr w:rsidR="00AF133B" w:rsidRPr="00AF133B" w:rsidTr="00AF133B">
        <w:tc>
          <w:tcPr>
            <w:tcW w:w="5920" w:type="dxa"/>
          </w:tcPr>
          <w:p w:rsidR="00AF133B" w:rsidRPr="00AF133B" w:rsidRDefault="00AF133B" w:rsidP="00AF1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133B" w:rsidRDefault="00AF133B" w:rsidP="00AF1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муниципальной программы </w:t>
            </w:r>
            <w:r w:rsidR="000A0B14" w:rsidRPr="000A0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9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государственной национальной политики на 202</w:t>
            </w:r>
            <w:r w:rsidR="0098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9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-2027 годы на территории </w:t>
            </w:r>
            <w:r w:rsidR="0098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Мирнинского </w:t>
            </w:r>
            <w:r w:rsidR="0059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образования»</w:t>
            </w:r>
          </w:p>
          <w:p w:rsidR="000A0B14" w:rsidRDefault="000A0B14" w:rsidP="00AF1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B14" w:rsidRPr="00AF133B" w:rsidRDefault="000A0B14" w:rsidP="00AF1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AF133B" w:rsidRPr="00AF133B" w:rsidRDefault="00AF133B" w:rsidP="00AF133B">
            <w:pPr>
              <w:spacing w:after="200"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133B" w:rsidRPr="00AF133B" w:rsidRDefault="00AF133B" w:rsidP="00986D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F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противодействия терроризму и экстремизму и защиты жизни граждан, проживающих на территории </w:t>
      </w:r>
      <w:r w:rsidR="0098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Мирнинского</w:t>
      </w:r>
      <w:r w:rsidRPr="00AF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от террористических и экстремистских актов,</w:t>
      </w:r>
      <w:r w:rsidRPr="00AF133B">
        <w:rPr>
          <w:rFonts w:ascii="Times New Roman" w:eastAsia="Calibri" w:hAnsi="Times New Roman" w:cs="Times New Roman"/>
          <w:sz w:val="24"/>
          <w:szCs w:val="24"/>
        </w:rPr>
        <w:t xml:space="preserve">  в соответствии с </w:t>
      </w:r>
      <w:r w:rsidRPr="00AF13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п.п. 7.1,7.2 ч.1, ч.3 ст.14 </w:t>
      </w:r>
      <w:r w:rsidRPr="00AF133B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Pr="00AF133B">
        <w:rPr>
          <w:rFonts w:ascii="Times New Roman" w:eastAsia="Calibri" w:hAnsi="Times New Roman" w:cs="Times New Roman"/>
          <w:color w:val="000000"/>
          <w:sz w:val="24"/>
          <w:szCs w:val="24"/>
        </w:rPr>
        <w:t>ого</w:t>
      </w:r>
      <w:r w:rsidRPr="00AF133B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Pr="00AF133B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F133B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AF133B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Pr="00AF133B">
        <w:rPr>
          <w:rFonts w:ascii="Times New Roman" w:eastAsia="Calibri" w:hAnsi="Times New Roman" w:cs="Times New Roman"/>
          <w:sz w:val="24"/>
          <w:szCs w:val="24"/>
        </w:rPr>
        <w:t>6</w:t>
      </w:r>
      <w:r w:rsidRPr="00AF133B">
        <w:rPr>
          <w:rFonts w:ascii="Times New Roman" w:eastAsia="Calibri" w:hAnsi="Times New Roman" w:cs="Times New Roman"/>
          <w:color w:val="000000"/>
          <w:sz w:val="24"/>
          <w:szCs w:val="24"/>
        </w:rPr>
        <w:t>.10.</w:t>
      </w:r>
      <w:r w:rsidRPr="00AF133B">
        <w:rPr>
          <w:rFonts w:ascii="Times New Roman" w:eastAsia="Calibri" w:hAnsi="Times New Roman" w:cs="Times New Roman"/>
          <w:bCs/>
          <w:sz w:val="24"/>
          <w:szCs w:val="24"/>
        </w:rPr>
        <w:t>2003</w:t>
      </w:r>
      <w:r w:rsidRPr="00AF133B">
        <w:rPr>
          <w:rFonts w:ascii="Times New Roman" w:eastAsia="Calibri" w:hAnsi="Times New Roman" w:cs="Times New Roman"/>
          <w:sz w:val="24"/>
          <w:szCs w:val="24"/>
        </w:rPr>
        <w:t xml:space="preserve">года № 131-ФЗ «Об общих принципах организации местного самоуправления в Российской Федерации», </w:t>
      </w:r>
      <w:r w:rsidRPr="00AF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06.03.2006г. №35-ФЗ «О противодействии терроризму», </w:t>
      </w:r>
      <w:r w:rsidRPr="00AF133B">
        <w:rPr>
          <w:rFonts w:ascii="Times New Roman" w:eastAsia="Calibri" w:hAnsi="Times New Roman" w:cs="Times New Roman"/>
          <w:sz w:val="24"/>
          <w:szCs w:val="24"/>
        </w:rPr>
        <w:t xml:space="preserve"> ст.2 Федеральногозакона</w:t>
      </w:r>
      <w:proofErr w:type="gramEnd"/>
      <w:r w:rsidRPr="00AF133B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proofErr w:type="gramStart"/>
      <w:r w:rsidRPr="00AF133B">
        <w:rPr>
          <w:rFonts w:ascii="Times New Roman" w:eastAsia="Calibri" w:hAnsi="Times New Roman" w:cs="Times New Roman"/>
          <w:sz w:val="24"/>
          <w:szCs w:val="24"/>
        </w:rPr>
        <w:t>25.07.2002 № 114-ФЗ « О противодействии экстремисткой деятельности», Указом Президента Российской Федерации от 19</w:t>
      </w:r>
      <w:r w:rsidRPr="00AF133B">
        <w:rPr>
          <w:rFonts w:ascii="Times New Roman" w:eastAsia="Calibri" w:hAnsi="Times New Roman" w:cs="Times New Roman"/>
          <w:color w:val="000000"/>
          <w:sz w:val="24"/>
          <w:szCs w:val="24"/>
        </w:rPr>
        <w:t>.12.</w:t>
      </w:r>
      <w:r w:rsidRPr="00AF133B">
        <w:rPr>
          <w:rFonts w:ascii="Times New Roman" w:eastAsia="Calibri" w:hAnsi="Times New Roman" w:cs="Times New Roman"/>
          <w:bCs/>
          <w:sz w:val="24"/>
          <w:szCs w:val="24"/>
        </w:rPr>
        <w:t>2012</w:t>
      </w:r>
      <w:r w:rsidRPr="00AF133B">
        <w:rPr>
          <w:rFonts w:ascii="Times New Roman" w:eastAsia="Calibri" w:hAnsi="Times New Roman" w:cs="Times New Roman"/>
          <w:sz w:val="24"/>
          <w:szCs w:val="24"/>
        </w:rPr>
        <w:t xml:space="preserve">года № 1666 «О Стратегии государственной национальной политики Российской Федерации на период до </w:t>
      </w:r>
      <w:r w:rsidRPr="00AF133B">
        <w:rPr>
          <w:rFonts w:ascii="Times New Roman" w:eastAsia="Calibri" w:hAnsi="Times New Roman" w:cs="Times New Roman"/>
          <w:bCs/>
          <w:sz w:val="24"/>
          <w:szCs w:val="24"/>
        </w:rPr>
        <w:t xml:space="preserve">2025 </w:t>
      </w:r>
      <w:r w:rsidRPr="00AF133B">
        <w:rPr>
          <w:rFonts w:ascii="Times New Roman" w:eastAsia="Calibri" w:hAnsi="Times New Roman" w:cs="Times New Roman"/>
          <w:sz w:val="24"/>
          <w:szCs w:val="24"/>
        </w:rPr>
        <w:t>года»,</w:t>
      </w:r>
      <w:r w:rsidRPr="00AF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179 Бюджетного кодекса Российской Федерации, </w:t>
      </w:r>
      <w:r w:rsidRPr="00AF13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  <w:r w:rsidR="00986DCE">
        <w:rPr>
          <w:rFonts w:ascii="Times New Roman" w:eastAsia="Calibri" w:hAnsi="Times New Roman" w:cs="Times New Roman"/>
          <w:color w:val="000000"/>
          <w:sz w:val="24"/>
          <w:szCs w:val="24"/>
        </w:rPr>
        <w:t>Мирнинского</w:t>
      </w:r>
      <w:r w:rsidRPr="00AF13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образования № </w:t>
      </w:r>
      <w:r w:rsidR="00986DCE">
        <w:rPr>
          <w:rFonts w:ascii="Times New Roman" w:eastAsia="Calibri" w:hAnsi="Times New Roman" w:cs="Times New Roman"/>
          <w:color w:val="000000"/>
          <w:sz w:val="24"/>
          <w:szCs w:val="24"/>
        </w:rPr>
        <w:t>34</w:t>
      </w:r>
      <w:r w:rsidRPr="00AF13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r w:rsidR="00986DCE">
        <w:rPr>
          <w:rFonts w:ascii="Times New Roman" w:eastAsia="Calibri" w:hAnsi="Times New Roman" w:cs="Times New Roman"/>
          <w:color w:val="000000"/>
          <w:sz w:val="24"/>
          <w:szCs w:val="24"/>
        </w:rPr>
        <w:t>23</w:t>
      </w:r>
      <w:r w:rsidRPr="00AF133B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986DCE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AF13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.2022 года «Об утверждении </w:t>
      </w:r>
      <w:r w:rsidR="00986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Положения о </w:t>
      </w:r>
      <w:r w:rsidRPr="00AF133B">
        <w:rPr>
          <w:rFonts w:ascii="Times New Roman" w:eastAsia="Calibri" w:hAnsi="Times New Roman" w:cs="Times New Roman"/>
          <w:color w:val="000000"/>
          <w:sz w:val="24"/>
          <w:szCs w:val="24"/>
        </w:rPr>
        <w:t>Порядк</w:t>
      </w:r>
      <w:r w:rsidR="00986DCE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F13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86DCE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формирования, разработки и</w:t>
      </w:r>
      <w:r w:rsidRPr="00AF13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</w:t>
      </w:r>
      <w:r w:rsidR="00986DCE">
        <w:rPr>
          <w:rFonts w:ascii="Times New Roman" w:eastAsia="Calibri" w:hAnsi="Times New Roman" w:cs="Times New Roman"/>
          <w:color w:val="000000"/>
          <w:sz w:val="24"/>
          <w:szCs w:val="24"/>
        </w:rPr>
        <w:t>еализации</w:t>
      </w:r>
      <w:r w:rsidRPr="00AF13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муниципальных программ </w:t>
      </w:r>
      <w:r w:rsidR="00986DCE">
        <w:rPr>
          <w:rFonts w:ascii="Times New Roman" w:eastAsia="Calibri" w:hAnsi="Times New Roman" w:cs="Times New Roman"/>
          <w:color w:val="000000"/>
          <w:sz w:val="24"/>
          <w:szCs w:val="24"/>
        </w:rPr>
        <w:t>Мирнинского</w:t>
      </w:r>
      <w:r w:rsidRPr="00AF13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образования»,  руководствуясь статьями 2</w:t>
      </w:r>
      <w:r w:rsidR="00986DCE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AF133B">
        <w:rPr>
          <w:rFonts w:ascii="Times New Roman" w:eastAsia="Calibri" w:hAnsi="Times New Roman" w:cs="Times New Roman"/>
          <w:color w:val="000000"/>
          <w:sz w:val="24"/>
          <w:szCs w:val="24"/>
        </w:rPr>
        <w:t>, 4</w:t>
      </w:r>
      <w:r w:rsidR="00986DCE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AF13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Устава</w:t>
      </w:r>
      <w:proofErr w:type="gramEnd"/>
      <w:r w:rsidRPr="00AF13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86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Мирнинского </w:t>
      </w:r>
      <w:r w:rsidRPr="00AF13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образования, администрация </w:t>
      </w:r>
      <w:r w:rsidR="00986DCE">
        <w:rPr>
          <w:rFonts w:ascii="Times New Roman" w:eastAsia="Calibri" w:hAnsi="Times New Roman" w:cs="Times New Roman"/>
          <w:color w:val="000000"/>
          <w:sz w:val="24"/>
          <w:szCs w:val="24"/>
        </w:rPr>
        <w:t>Мирнинского</w:t>
      </w:r>
      <w:r w:rsidRPr="00AF13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муниципального образования</w:t>
      </w:r>
    </w:p>
    <w:p w:rsidR="00AF133B" w:rsidRPr="00AF133B" w:rsidRDefault="00AF133B" w:rsidP="00AF1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133B" w:rsidRPr="00AF133B" w:rsidRDefault="00AF133B" w:rsidP="00AF133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3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37AA5" w:rsidRDefault="00A37AA5" w:rsidP="00AF133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AA5" w:rsidRDefault="00A37AA5" w:rsidP="00A37A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37AA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муниципальную программу «Реализация государственной национальной политики на 202</w:t>
      </w:r>
      <w:r w:rsidR="00986D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3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-2027 годы на территории </w:t>
      </w:r>
      <w:r w:rsidR="0098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Мирнинского </w:t>
      </w:r>
      <w:r w:rsidRPr="00A37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образования».</w:t>
      </w:r>
    </w:p>
    <w:p w:rsidR="00AF133B" w:rsidRPr="00AF133B" w:rsidRDefault="00AF133B" w:rsidP="00A37A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Опубликовать настоящее постановление в </w:t>
      </w:r>
      <w:r w:rsidR="00986D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печатном издании</w:t>
      </w:r>
      <w:r w:rsidRPr="00AF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«Вестник </w:t>
      </w:r>
      <w:r w:rsidR="00986DC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Мирнинского</w:t>
      </w:r>
      <w:r w:rsidRPr="00AF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образования»  и разместить на официальном сайте администрации </w:t>
      </w:r>
      <w:r w:rsidR="0098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Мирнинского </w:t>
      </w:r>
      <w:r w:rsidRPr="00AF13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98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Pr="00AF13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133B" w:rsidRPr="00AF133B" w:rsidRDefault="00AF133B" w:rsidP="00A37AA5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33B">
        <w:rPr>
          <w:rFonts w:ascii="Times New Roman" w:eastAsia="Calibri" w:hAnsi="Times New Roman" w:cs="Times New Roman"/>
          <w:sz w:val="24"/>
          <w:szCs w:val="24"/>
        </w:rPr>
        <w:t xml:space="preserve"> 3. </w:t>
      </w:r>
      <w:proofErr w:type="gramStart"/>
      <w:r w:rsidRPr="00AF133B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AF133B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AF133B" w:rsidRPr="00AF133B" w:rsidRDefault="00AF133B" w:rsidP="00A37AA5">
      <w:pPr>
        <w:tabs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AF133B" w:rsidRPr="00AF133B" w:rsidRDefault="00AF133B" w:rsidP="00AF133B">
      <w:pPr>
        <w:tabs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133B" w:rsidRPr="00AF133B" w:rsidRDefault="00986DCE" w:rsidP="00AF1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2316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 Мирнинского</w:t>
      </w:r>
    </w:p>
    <w:p w:rsidR="00AF133B" w:rsidRPr="00AF133B" w:rsidRDefault="00AF133B" w:rsidP="00AF1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</w:t>
      </w:r>
      <w:r w:rsidR="00F23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3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И.В. Белоглазова</w:t>
      </w:r>
    </w:p>
    <w:p w:rsidR="00AF133B" w:rsidRDefault="00AF133B" w:rsidP="00AF133B">
      <w:pPr>
        <w:pStyle w:val="a9"/>
        <w:jc w:val="right"/>
        <w:rPr>
          <w:lang w:eastAsia="ru-RU"/>
        </w:rPr>
      </w:pPr>
    </w:p>
    <w:p w:rsidR="005F0A30" w:rsidRDefault="005F0A30" w:rsidP="00AF133B">
      <w:pPr>
        <w:pStyle w:val="a9"/>
        <w:jc w:val="right"/>
        <w:rPr>
          <w:rFonts w:ascii="Times New Roman" w:hAnsi="Times New Roman" w:cs="Times New Roman"/>
          <w:sz w:val="24"/>
          <w:lang w:eastAsia="ru-RU"/>
        </w:rPr>
      </w:pPr>
    </w:p>
    <w:p w:rsidR="00F23160" w:rsidRDefault="00F23160" w:rsidP="00AF133B">
      <w:pPr>
        <w:pStyle w:val="a9"/>
        <w:jc w:val="right"/>
        <w:rPr>
          <w:rFonts w:ascii="Times New Roman" w:hAnsi="Times New Roman" w:cs="Times New Roman"/>
          <w:sz w:val="24"/>
          <w:lang w:eastAsia="ru-RU"/>
        </w:rPr>
      </w:pPr>
    </w:p>
    <w:p w:rsidR="00F23160" w:rsidRDefault="00F23160" w:rsidP="00AF133B">
      <w:pPr>
        <w:pStyle w:val="a9"/>
        <w:jc w:val="right"/>
        <w:rPr>
          <w:rFonts w:ascii="Times New Roman" w:hAnsi="Times New Roman" w:cs="Times New Roman"/>
          <w:sz w:val="24"/>
          <w:lang w:eastAsia="ru-RU"/>
        </w:rPr>
      </w:pPr>
    </w:p>
    <w:p w:rsidR="00F23160" w:rsidRDefault="00F23160" w:rsidP="00AF133B">
      <w:pPr>
        <w:pStyle w:val="a9"/>
        <w:jc w:val="right"/>
        <w:rPr>
          <w:rFonts w:ascii="Times New Roman" w:hAnsi="Times New Roman" w:cs="Times New Roman"/>
          <w:sz w:val="24"/>
          <w:lang w:eastAsia="ru-RU"/>
        </w:rPr>
      </w:pPr>
    </w:p>
    <w:p w:rsidR="005F0A30" w:rsidRDefault="005F0A30" w:rsidP="00AF133B">
      <w:pPr>
        <w:pStyle w:val="a9"/>
        <w:jc w:val="right"/>
        <w:rPr>
          <w:rFonts w:ascii="Times New Roman" w:hAnsi="Times New Roman" w:cs="Times New Roman"/>
          <w:sz w:val="24"/>
          <w:lang w:eastAsia="ru-RU"/>
        </w:rPr>
      </w:pPr>
    </w:p>
    <w:p w:rsidR="00AF133B" w:rsidRPr="00AF133B" w:rsidRDefault="00AF133B" w:rsidP="00AF133B">
      <w:pPr>
        <w:pStyle w:val="a9"/>
        <w:jc w:val="right"/>
        <w:rPr>
          <w:rFonts w:ascii="Times New Roman" w:hAnsi="Times New Roman" w:cs="Times New Roman"/>
          <w:sz w:val="24"/>
          <w:lang w:eastAsia="ru-RU"/>
        </w:rPr>
      </w:pPr>
      <w:r w:rsidRPr="00AF133B">
        <w:rPr>
          <w:rFonts w:ascii="Times New Roman" w:hAnsi="Times New Roman" w:cs="Times New Roman"/>
          <w:sz w:val="24"/>
          <w:lang w:eastAsia="ru-RU"/>
        </w:rPr>
        <w:t>УТВЕРЖДЕНА</w:t>
      </w:r>
    </w:p>
    <w:p w:rsidR="00AF133B" w:rsidRPr="00AF133B" w:rsidRDefault="00AF133B" w:rsidP="00AF133B">
      <w:pPr>
        <w:pStyle w:val="a9"/>
        <w:jc w:val="right"/>
        <w:rPr>
          <w:rFonts w:ascii="Times New Roman" w:hAnsi="Times New Roman" w:cs="Times New Roman"/>
          <w:sz w:val="24"/>
          <w:lang w:eastAsia="ru-RU"/>
        </w:rPr>
      </w:pPr>
      <w:r w:rsidRPr="00AF133B">
        <w:rPr>
          <w:rFonts w:ascii="Times New Roman" w:hAnsi="Times New Roman" w:cs="Times New Roman"/>
          <w:sz w:val="24"/>
          <w:lang w:eastAsia="ru-RU"/>
        </w:rPr>
        <w:t xml:space="preserve">Постановлением администрации </w:t>
      </w:r>
    </w:p>
    <w:p w:rsidR="00AF133B" w:rsidRPr="00AF133B" w:rsidRDefault="0088643A" w:rsidP="00AF133B">
      <w:pPr>
        <w:pStyle w:val="a9"/>
        <w:jc w:val="right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Мирнинского</w:t>
      </w:r>
      <w:r w:rsidR="00AF133B" w:rsidRPr="00AF133B">
        <w:rPr>
          <w:rFonts w:ascii="Times New Roman" w:hAnsi="Times New Roman" w:cs="Times New Roman"/>
          <w:sz w:val="24"/>
          <w:lang w:eastAsia="ru-RU"/>
        </w:rPr>
        <w:t xml:space="preserve"> муниципального образования        </w:t>
      </w:r>
    </w:p>
    <w:p w:rsidR="000B7162" w:rsidRPr="00AF133B" w:rsidRDefault="00F23160" w:rsidP="00AF13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от «</w:t>
      </w:r>
      <w:r w:rsidR="0088643A">
        <w:rPr>
          <w:rFonts w:ascii="Times New Roman" w:hAnsi="Times New Roman" w:cs="Times New Roman"/>
          <w:sz w:val="24"/>
          <w:szCs w:val="32"/>
        </w:rPr>
        <w:t xml:space="preserve"> </w:t>
      </w:r>
      <w:r w:rsidR="00AF133B">
        <w:rPr>
          <w:rFonts w:ascii="Times New Roman" w:hAnsi="Times New Roman" w:cs="Times New Roman"/>
          <w:sz w:val="24"/>
          <w:szCs w:val="32"/>
        </w:rPr>
        <w:t xml:space="preserve">» 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88643A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 xml:space="preserve">  </w:t>
      </w:r>
      <w:r w:rsidR="00AF133B">
        <w:rPr>
          <w:rFonts w:ascii="Times New Roman" w:hAnsi="Times New Roman" w:cs="Times New Roman"/>
          <w:sz w:val="24"/>
          <w:szCs w:val="32"/>
        </w:rPr>
        <w:t>202</w:t>
      </w:r>
      <w:r w:rsidR="0088643A">
        <w:rPr>
          <w:rFonts w:ascii="Times New Roman" w:hAnsi="Times New Roman" w:cs="Times New Roman"/>
          <w:sz w:val="24"/>
          <w:szCs w:val="32"/>
        </w:rPr>
        <w:t>4</w:t>
      </w:r>
      <w:r>
        <w:rPr>
          <w:rFonts w:ascii="Times New Roman" w:hAnsi="Times New Roman" w:cs="Times New Roman"/>
          <w:sz w:val="24"/>
          <w:szCs w:val="32"/>
        </w:rPr>
        <w:t xml:space="preserve"> г. № </w:t>
      </w:r>
      <w:r w:rsidR="0088643A">
        <w:rPr>
          <w:rFonts w:ascii="Times New Roman" w:hAnsi="Times New Roman" w:cs="Times New Roman"/>
          <w:sz w:val="24"/>
          <w:szCs w:val="32"/>
        </w:rPr>
        <w:t xml:space="preserve"> </w:t>
      </w:r>
    </w:p>
    <w:p w:rsidR="000B7162" w:rsidRDefault="000B7162" w:rsidP="000B7162">
      <w:pPr>
        <w:spacing w:after="0" w:line="240" w:lineRule="auto"/>
        <w:jc w:val="center"/>
        <w:rPr>
          <w:b/>
          <w:sz w:val="32"/>
          <w:szCs w:val="32"/>
        </w:rPr>
      </w:pPr>
    </w:p>
    <w:p w:rsidR="000B7162" w:rsidRDefault="000B7162" w:rsidP="000B7162">
      <w:pPr>
        <w:spacing w:after="0" w:line="240" w:lineRule="auto"/>
        <w:jc w:val="center"/>
        <w:rPr>
          <w:b/>
          <w:sz w:val="32"/>
          <w:szCs w:val="32"/>
        </w:rPr>
      </w:pPr>
    </w:p>
    <w:p w:rsidR="000B7162" w:rsidRDefault="000B7162" w:rsidP="000B7162">
      <w:pPr>
        <w:spacing w:after="0" w:line="240" w:lineRule="auto"/>
        <w:jc w:val="center"/>
        <w:rPr>
          <w:b/>
          <w:sz w:val="32"/>
          <w:szCs w:val="32"/>
        </w:rPr>
      </w:pPr>
    </w:p>
    <w:p w:rsidR="000B7162" w:rsidRDefault="000B7162" w:rsidP="000B7162">
      <w:pPr>
        <w:spacing w:after="0" w:line="240" w:lineRule="auto"/>
        <w:jc w:val="center"/>
        <w:rPr>
          <w:b/>
          <w:sz w:val="32"/>
          <w:szCs w:val="32"/>
        </w:rPr>
      </w:pPr>
    </w:p>
    <w:p w:rsidR="000B7162" w:rsidRDefault="000B7162" w:rsidP="000B7162">
      <w:pPr>
        <w:spacing w:after="0" w:line="240" w:lineRule="auto"/>
        <w:jc w:val="center"/>
        <w:rPr>
          <w:b/>
          <w:sz w:val="32"/>
          <w:szCs w:val="32"/>
        </w:rPr>
      </w:pPr>
    </w:p>
    <w:p w:rsidR="000B7162" w:rsidRDefault="000B7162" w:rsidP="000B7162">
      <w:pPr>
        <w:spacing w:after="0" w:line="240" w:lineRule="auto"/>
        <w:jc w:val="center"/>
        <w:rPr>
          <w:b/>
          <w:sz w:val="32"/>
          <w:szCs w:val="32"/>
        </w:rPr>
      </w:pPr>
    </w:p>
    <w:p w:rsidR="000B7162" w:rsidRDefault="000B7162" w:rsidP="000B7162">
      <w:pPr>
        <w:spacing w:after="0" w:line="240" w:lineRule="auto"/>
        <w:jc w:val="center"/>
        <w:rPr>
          <w:b/>
          <w:sz w:val="32"/>
          <w:szCs w:val="32"/>
        </w:rPr>
      </w:pPr>
    </w:p>
    <w:p w:rsidR="000B7162" w:rsidRDefault="000B7162" w:rsidP="000B7162">
      <w:pPr>
        <w:spacing w:after="0" w:line="240" w:lineRule="auto"/>
        <w:jc w:val="center"/>
        <w:rPr>
          <w:b/>
          <w:sz w:val="32"/>
          <w:szCs w:val="32"/>
        </w:rPr>
      </w:pPr>
    </w:p>
    <w:p w:rsidR="000B7162" w:rsidRDefault="000B7162" w:rsidP="000B7162">
      <w:pPr>
        <w:spacing w:after="0" w:line="240" w:lineRule="auto"/>
        <w:jc w:val="center"/>
        <w:rPr>
          <w:b/>
          <w:sz w:val="32"/>
          <w:szCs w:val="32"/>
        </w:rPr>
      </w:pPr>
    </w:p>
    <w:p w:rsidR="000B7162" w:rsidRDefault="000B7162" w:rsidP="000B7162">
      <w:pPr>
        <w:spacing w:after="0" w:line="240" w:lineRule="auto"/>
        <w:jc w:val="center"/>
        <w:rPr>
          <w:b/>
          <w:sz w:val="32"/>
          <w:szCs w:val="32"/>
        </w:rPr>
      </w:pPr>
    </w:p>
    <w:p w:rsidR="000B7162" w:rsidRDefault="000B7162" w:rsidP="000B7162">
      <w:pPr>
        <w:spacing w:after="0" w:line="240" w:lineRule="auto"/>
        <w:jc w:val="center"/>
        <w:rPr>
          <w:b/>
          <w:sz w:val="32"/>
          <w:szCs w:val="32"/>
        </w:rPr>
      </w:pPr>
    </w:p>
    <w:p w:rsidR="00AF133B" w:rsidRDefault="000B7162" w:rsidP="000B71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33B">
        <w:rPr>
          <w:rFonts w:ascii="Times New Roman" w:hAnsi="Times New Roman" w:cs="Times New Roman"/>
          <w:b/>
          <w:sz w:val="32"/>
          <w:szCs w:val="32"/>
        </w:rPr>
        <w:t>МУНИЦИПАЛЬНАЯ ПРОГРАММА</w:t>
      </w:r>
    </w:p>
    <w:p w:rsidR="001F1972" w:rsidRDefault="000B7162" w:rsidP="001F19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33B">
        <w:rPr>
          <w:rFonts w:ascii="Times New Roman" w:hAnsi="Times New Roman" w:cs="Times New Roman"/>
          <w:b/>
          <w:sz w:val="32"/>
          <w:szCs w:val="32"/>
        </w:rPr>
        <w:br/>
      </w:r>
      <w:r w:rsidR="001F1972" w:rsidRPr="00AF133B">
        <w:rPr>
          <w:rFonts w:ascii="Times New Roman" w:hAnsi="Times New Roman" w:cs="Times New Roman"/>
          <w:b/>
          <w:sz w:val="28"/>
          <w:szCs w:val="32"/>
        </w:rPr>
        <w:t xml:space="preserve">«РЕАЛИЗАЦИЯ ГОСУДАРСТВЕННОЙ НАЦИОНАЛЬНОЙ ПОЛИТИКИ» </w:t>
      </w:r>
    </w:p>
    <w:p w:rsidR="001F1972" w:rsidRPr="00AF133B" w:rsidRDefault="001F1972" w:rsidP="001F1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F133B">
        <w:rPr>
          <w:rFonts w:ascii="Times New Roman" w:hAnsi="Times New Roman" w:cs="Times New Roman"/>
          <w:b/>
          <w:sz w:val="28"/>
          <w:szCs w:val="32"/>
        </w:rPr>
        <w:t>на 202</w:t>
      </w:r>
      <w:r w:rsidR="0088643A">
        <w:rPr>
          <w:rFonts w:ascii="Times New Roman" w:hAnsi="Times New Roman" w:cs="Times New Roman"/>
          <w:b/>
          <w:sz w:val="28"/>
          <w:szCs w:val="32"/>
        </w:rPr>
        <w:t>4</w:t>
      </w:r>
      <w:r w:rsidRPr="00AF133B">
        <w:rPr>
          <w:rFonts w:ascii="Times New Roman" w:hAnsi="Times New Roman" w:cs="Times New Roman"/>
          <w:b/>
          <w:sz w:val="28"/>
          <w:szCs w:val="32"/>
        </w:rPr>
        <w:t>-2027 год</w:t>
      </w:r>
      <w:r>
        <w:rPr>
          <w:rFonts w:ascii="Times New Roman" w:hAnsi="Times New Roman" w:cs="Times New Roman"/>
          <w:b/>
          <w:sz w:val="28"/>
          <w:szCs w:val="32"/>
        </w:rPr>
        <w:t>ы</w:t>
      </w:r>
    </w:p>
    <w:p w:rsidR="001F1972" w:rsidRPr="00AF133B" w:rsidRDefault="001F1972" w:rsidP="001F1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F133B">
        <w:rPr>
          <w:rFonts w:ascii="Times New Roman" w:hAnsi="Times New Roman" w:cs="Times New Roman"/>
          <w:b/>
          <w:sz w:val="28"/>
          <w:szCs w:val="32"/>
        </w:rPr>
        <w:t xml:space="preserve">на территории </w:t>
      </w:r>
      <w:r w:rsidR="0088643A">
        <w:rPr>
          <w:rFonts w:ascii="Times New Roman" w:hAnsi="Times New Roman" w:cs="Times New Roman"/>
          <w:b/>
          <w:sz w:val="28"/>
          <w:szCs w:val="32"/>
        </w:rPr>
        <w:t>Мирнинского</w:t>
      </w:r>
      <w:r w:rsidRPr="00AF133B">
        <w:rPr>
          <w:rFonts w:ascii="Times New Roman" w:hAnsi="Times New Roman" w:cs="Times New Roman"/>
          <w:b/>
          <w:sz w:val="28"/>
          <w:szCs w:val="32"/>
        </w:rPr>
        <w:t xml:space="preserve"> муниципального образования</w:t>
      </w:r>
    </w:p>
    <w:p w:rsidR="001F1972" w:rsidRPr="00AF133B" w:rsidRDefault="001F1972" w:rsidP="001F1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F133B">
        <w:rPr>
          <w:rFonts w:ascii="Times New Roman" w:hAnsi="Times New Roman" w:cs="Times New Roman"/>
          <w:b/>
          <w:sz w:val="28"/>
          <w:szCs w:val="32"/>
        </w:rPr>
        <w:t>(далее-муниципальная программа)</w:t>
      </w:r>
    </w:p>
    <w:p w:rsidR="001F1972" w:rsidRDefault="001F1972" w:rsidP="001F1972">
      <w:pPr>
        <w:spacing w:after="0" w:line="240" w:lineRule="auto"/>
        <w:jc w:val="center"/>
        <w:rPr>
          <w:b/>
          <w:sz w:val="32"/>
          <w:szCs w:val="32"/>
        </w:rPr>
      </w:pPr>
    </w:p>
    <w:p w:rsidR="000B7162" w:rsidRDefault="000B7162" w:rsidP="001F1972">
      <w:pPr>
        <w:spacing w:after="0" w:line="240" w:lineRule="auto"/>
        <w:jc w:val="center"/>
        <w:rPr>
          <w:b/>
          <w:sz w:val="32"/>
          <w:szCs w:val="32"/>
        </w:rPr>
      </w:pPr>
    </w:p>
    <w:p w:rsidR="000B7162" w:rsidRDefault="000B7162" w:rsidP="000B7162">
      <w:pPr>
        <w:spacing w:after="0" w:line="240" w:lineRule="auto"/>
        <w:jc w:val="center"/>
        <w:rPr>
          <w:b/>
          <w:sz w:val="32"/>
          <w:szCs w:val="32"/>
        </w:rPr>
      </w:pPr>
    </w:p>
    <w:p w:rsidR="000B7162" w:rsidRDefault="000B7162" w:rsidP="000B7162">
      <w:pPr>
        <w:spacing w:after="0" w:line="240" w:lineRule="auto"/>
        <w:jc w:val="center"/>
        <w:rPr>
          <w:b/>
          <w:sz w:val="32"/>
          <w:szCs w:val="32"/>
        </w:rPr>
      </w:pPr>
    </w:p>
    <w:p w:rsidR="000B7162" w:rsidRDefault="000B7162" w:rsidP="000B7162">
      <w:pPr>
        <w:spacing w:after="0" w:line="240" w:lineRule="auto"/>
        <w:jc w:val="center"/>
        <w:rPr>
          <w:b/>
          <w:sz w:val="32"/>
          <w:szCs w:val="32"/>
        </w:rPr>
      </w:pPr>
    </w:p>
    <w:p w:rsidR="000B7162" w:rsidRDefault="000B7162" w:rsidP="000B7162">
      <w:pPr>
        <w:spacing w:after="0" w:line="240" w:lineRule="auto"/>
        <w:jc w:val="center"/>
        <w:rPr>
          <w:b/>
          <w:sz w:val="32"/>
          <w:szCs w:val="32"/>
        </w:rPr>
      </w:pPr>
    </w:p>
    <w:p w:rsidR="000B7162" w:rsidRDefault="000B7162" w:rsidP="000B7162">
      <w:pPr>
        <w:spacing w:after="0" w:line="240" w:lineRule="auto"/>
        <w:jc w:val="center"/>
        <w:rPr>
          <w:b/>
          <w:sz w:val="32"/>
          <w:szCs w:val="32"/>
        </w:rPr>
      </w:pPr>
    </w:p>
    <w:p w:rsidR="000B7162" w:rsidRDefault="000B7162" w:rsidP="000B7162">
      <w:pPr>
        <w:spacing w:after="0" w:line="240" w:lineRule="auto"/>
        <w:jc w:val="center"/>
        <w:rPr>
          <w:b/>
          <w:sz w:val="32"/>
          <w:szCs w:val="32"/>
        </w:rPr>
      </w:pPr>
    </w:p>
    <w:p w:rsidR="000B7162" w:rsidRDefault="000B7162" w:rsidP="000B7162">
      <w:pPr>
        <w:spacing w:after="0" w:line="240" w:lineRule="auto"/>
        <w:jc w:val="center"/>
        <w:rPr>
          <w:b/>
          <w:sz w:val="32"/>
          <w:szCs w:val="32"/>
        </w:rPr>
      </w:pPr>
    </w:p>
    <w:p w:rsidR="000B7162" w:rsidRDefault="000B7162" w:rsidP="000B7162">
      <w:pPr>
        <w:spacing w:after="0" w:line="240" w:lineRule="auto"/>
        <w:jc w:val="center"/>
        <w:rPr>
          <w:b/>
          <w:sz w:val="32"/>
          <w:szCs w:val="32"/>
        </w:rPr>
      </w:pPr>
    </w:p>
    <w:p w:rsidR="000B7162" w:rsidRDefault="000B7162" w:rsidP="000B7162">
      <w:pPr>
        <w:spacing w:after="0" w:line="240" w:lineRule="auto"/>
        <w:jc w:val="center"/>
        <w:rPr>
          <w:b/>
          <w:sz w:val="32"/>
          <w:szCs w:val="32"/>
        </w:rPr>
      </w:pPr>
    </w:p>
    <w:p w:rsidR="000B7162" w:rsidRDefault="000B7162" w:rsidP="000B7162">
      <w:pPr>
        <w:spacing w:after="0" w:line="240" w:lineRule="auto"/>
        <w:jc w:val="center"/>
        <w:rPr>
          <w:b/>
          <w:sz w:val="32"/>
          <w:szCs w:val="32"/>
        </w:rPr>
      </w:pPr>
    </w:p>
    <w:p w:rsidR="000B7162" w:rsidRDefault="000B7162" w:rsidP="000B7162">
      <w:pPr>
        <w:spacing w:after="0" w:line="240" w:lineRule="auto"/>
        <w:jc w:val="center"/>
        <w:rPr>
          <w:b/>
          <w:sz w:val="32"/>
          <w:szCs w:val="32"/>
        </w:rPr>
      </w:pPr>
    </w:p>
    <w:p w:rsidR="000B7162" w:rsidRDefault="000B7162" w:rsidP="002B2DC3">
      <w:pPr>
        <w:spacing w:after="0" w:line="240" w:lineRule="auto"/>
        <w:rPr>
          <w:b/>
          <w:sz w:val="32"/>
          <w:szCs w:val="32"/>
        </w:rPr>
      </w:pPr>
    </w:p>
    <w:p w:rsidR="000B7162" w:rsidRPr="00F71CE1" w:rsidRDefault="00F71CE1" w:rsidP="000B71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1CE1">
        <w:rPr>
          <w:rFonts w:ascii="Times New Roman" w:hAnsi="Times New Roman" w:cs="Times New Roman"/>
          <w:b/>
          <w:sz w:val="32"/>
          <w:szCs w:val="32"/>
        </w:rPr>
        <w:t>с</w:t>
      </w:r>
      <w:proofErr w:type="gramStart"/>
      <w:r w:rsidRPr="00F71CE1">
        <w:rPr>
          <w:rFonts w:ascii="Times New Roman" w:hAnsi="Times New Roman" w:cs="Times New Roman"/>
          <w:b/>
          <w:sz w:val="32"/>
          <w:szCs w:val="32"/>
        </w:rPr>
        <w:t>.</w:t>
      </w:r>
      <w:r w:rsidR="0088643A">
        <w:rPr>
          <w:rFonts w:ascii="Times New Roman" w:hAnsi="Times New Roman" w:cs="Times New Roman"/>
          <w:b/>
          <w:sz w:val="32"/>
          <w:szCs w:val="32"/>
        </w:rPr>
        <w:t>М</w:t>
      </w:r>
      <w:proofErr w:type="gramEnd"/>
      <w:r w:rsidR="0088643A">
        <w:rPr>
          <w:rFonts w:ascii="Times New Roman" w:hAnsi="Times New Roman" w:cs="Times New Roman"/>
          <w:b/>
          <w:sz w:val="32"/>
          <w:szCs w:val="32"/>
        </w:rPr>
        <w:t>ирный</w:t>
      </w:r>
      <w:r w:rsidRPr="00F71CE1">
        <w:rPr>
          <w:rFonts w:ascii="Times New Roman" w:hAnsi="Times New Roman" w:cs="Times New Roman"/>
          <w:b/>
          <w:sz w:val="32"/>
          <w:szCs w:val="32"/>
        </w:rPr>
        <w:t>,</w:t>
      </w:r>
      <w:r w:rsidR="0088643A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Pr="00F71CE1">
        <w:rPr>
          <w:rFonts w:ascii="Times New Roman" w:hAnsi="Times New Roman" w:cs="Times New Roman"/>
          <w:b/>
          <w:sz w:val="32"/>
          <w:szCs w:val="32"/>
        </w:rPr>
        <w:t>2</w:t>
      </w:r>
      <w:r w:rsidR="0088643A">
        <w:rPr>
          <w:rFonts w:ascii="Times New Roman" w:hAnsi="Times New Roman" w:cs="Times New Roman"/>
          <w:b/>
          <w:sz w:val="32"/>
          <w:szCs w:val="32"/>
        </w:rPr>
        <w:t>4</w:t>
      </w:r>
      <w:r w:rsidRPr="00F71CE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0B7162" w:rsidRDefault="000B7162" w:rsidP="000B7162">
      <w:pPr>
        <w:spacing w:after="0" w:line="240" w:lineRule="auto"/>
        <w:jc w:val="center"/>
        <w:rPr>
          <w:b/>
          <w:sz w:val="32"/>
          <w:szCs w:val="32"/>
        </w:rPr>
      </w:pPr>
    </w:p>
    <w:p w:rsidR="005F0A30" w:rsidRDefault="005F0A30" w:rsidP="000B7162">
      <w:pPr>
        <w:spacing w:after="0" w:line="240" w:lineRule="auto"/>
        <w:jc w:val="center"/>
        <w:rPr>
          <w:b/>
          <w:sz w:val="32"/>
          <w:szCs w:val="32"/>
        </w:rPr>
      </w:pPr>
    </w:p>
    <w:p w:rsidR="000A0B14" w:rsidRDefault="000A0B14" w:rsidP="000B71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0B14" w:rsidRDefault="000A0B14" w:rsidP="000B71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162" w:rsidRPr="00143106" w:rsidRDefault="000B7162" w:rsidP="000B71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106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0B7162" w:rsidRPr="00143106" w:rsidRDefault="00F71CE1" w:rsidP="000B71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0B7162" w:rsidRPr="00143106">
        <w:rPr>
          <w:rFonts w:ascii="Times New Roman" w:hAnsi="Times New Roman" w:cs="Times New Roman"/>
          <w:b/>
          <w:sz w:val="32"/>
          <w:szCs w:val="32"/>
        </w:rPr>
        <w:t>униципальной программы</w:t>
      </w:r>
    </w:p>
    <w:p w:rsidR="000B7162" w:rsidRDefault="000B7162" w:rsidP="000B7162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/>
      </w:tblPr>
      <w:tblGrid>
        <w:gridCol w:w="2972"/>
        <w:gridCol w:w="6373"/>
      </w:tblGrid>
      <w:tr w:rsidR="000B7162" w:rsidTr="008133E9">
        <w:trPr>
          <w:jc w:val="center"/>
        </w:trPr>
        <w:tc>
          <w:tcPr>
            <w:tcW w:w="2972" w:type="dxa"/>
          </w:tcPr>
          <w:p w:rsidR="000B7162" w:rsidRPr="000B7162" w:rsidRDefault="000B7162" w:rsidP="008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6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73" w:type="dxa"/>
          </w:tcPr>
          <w:p w:rsidR="000B7162" w:rsidRPr="000B7162" w:rsidRDefault="000A0B14" w:rsidP="00B3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B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1972" w:rsidRPr="000B716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государственной </w:t>
            </w:r>
            <w:r w:rsidR="001F1972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национальной </w:t>
            </w:r>
            <w:r w:rsidR="001F1972" w:rsidRPr="000B7162">
              <w:rPr>
                <w:rFonts w:ascii="Times New Roman" w:hAnsi="Times New Roman" w:cs="Times New Roman"/>
                <w:sz w:val="24"/>
                <w:szCs w:val="24"/>
              </w:rPr>
              <w:t>политики на 202</w:t>
            </w:r>
            <w:r w:rsidR="00B35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1972" w:rsidRPr="000B7162">
              <w:rPr>
                <w:rFonts w:ascii="Times New Roman" w:hAnsi="Times New Roman" w:cs="Times New Roman"/>
                <w:sz w:val="24"/>
                <w:szCs w:val="24"/>
              </w:rPr>
              <w:t>-2027 год</w:t>
            </w:r>
            <w:r w:rsidR="001F1972">
              <w:rPr>
                <w:rFonts w:ascii="Times New Roman" w:hAnsi="Times New Roman" w:cs="Times New Roman"/>
                <w:sz w:val="24"/>
                <w:szCs w:val="24"/>
              </w:rPr>
              <w:t xml:space="preserve">ы на территории </w:t>
            </w:r>
            <w:r w:rsidR="00B35F73">
              <w:rPr>
                <w:rFonts w:ascii="Times New Roman" w:hAnsi="Times New Roman" w:cs="Times New Roman"/>
                <w:sz w:val="24"/>
                <w:szCs w:val="24"/>
              </w:rPr>
              <w:t xml:space="preserve">Мирнинского </w:t>
            </w:r>
            <w:r w:rsidR="001F197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образования»</w:t>
            </w:r>
          </w:p>
        </w:tc>
      </w:tr>
      <w:tr w:rsidR="000B7162" w:rsidTr="008133E9">
        <w:trPr>
          <w:jc w:val="center"/>
        </w:trPr>
        <w:tc>
          <w:tcPr>
            <w:tcW w:w="2972" w:type="dxa"/>
          </w:tcPr>
          <w:p w:rsidR="000B7162" w:rsidRPr="000B7162" w:rsidRDefault="000B7162" w:rsidP="000B7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6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373" w:type="dxa"/>
          </w:tcPr>
          <w:p w:rsidR="000B7162" w:rsidRPr="000B7162" w:rsidRDefault="000B7162" w:rsidP="00B3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35F73">
              <w:rPr>
                <w:rFonts w:ascii="Times New Roman" w:hAnsi="Times New Roman" w:cs="Times New Roman"/>
                <w:sz w:val="24"/>
                <w:szCs w:val="24"/>
              </w:rPr>
              <w:t>Мирнинского</w:t>
            </w:r>
            <w:r w:rsidRPr="000B71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0B7162" w:rsidTr="008133E9">
        <w:trPr>
          <w:jc w:val="center"/>
        </w:trPr>
        <w:tc>
          <w:tcPr>
            <w:tcW w:w="2972" w:type="dxa"/>
          </w:tcPr>
          <w:p w:rsidR="000B7162" w:rsidRPr="000B7162" w:rsidRDefault="000B7162" w:rsidP="008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62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373" w:type="dxa"/>
          </w:tcPr>
          <w:p w:rsidR="000B7162" w:rsidRPr="000B7162" w:rsidRDefault="000B7162" w:rsidP="00B3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2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="00B35F73">
              <w:rPr>
                <w:rFonts w:ascii="Times New Roman" w:hAnsi="Times New Roman" w:cs="Times New Roman"/>
                <w:sz w:val="24"/>
                <w:szCs w:val="24"/>
              </w:rPr>
              <w:t>Мирнинский</w:t>
            </w:r>
            <w:proofErr w:type="spellEnd"/>
            <w:r w:rsidR="00F71CE1">
              <w:rPr>
                <w:rFonts w:ascii="Times New Roman" w:hAnsi="Times New Roman" w:cs="Times New Roman"/>
                <w:sz w:val="24"/>
                <w:szCs w:val="24"/>
              </w:rPr>
              <w:t xml:space="preserve"> СДК», МКОУ «</w:t>
            </w:r>
            <w:proofErr w:type="spellStart"/>
            <w:r w:rsidR="00B35F73">
              <w:rPr>
                <w:rFonts w:ascii="Times New Roman" w:hAnsi="Times New Roman" w:cs="Times New Roman"/>
                <w:sz w:val="24"/>
                <w:szCs w:val="24"/>
              </w:rPr>
              <w:t>Мирнинска</w:t>
            </w:r>
            <w:r w:rsidRPr="000B71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0B716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A133BE" w:rsidTr="008133E9">
        <w:trPr>
          <w:jc w:val="center"/>
        </w:trPr>
        <w:tc>
          <w:tcPr>
            <w:tcW w:w="2972" w:type="dxa"/>
          </w:tcPr>
          <w:p w:rsidR="00A133BE" w:rsidRPr="000B7162" w:rsidRDefault="00A133BE" w:rsidP="008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="00AC27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  муниципальной программы</w:t>
            </w:r>
          </w:p>
        </w:tc>
        <w:tc>
          <w:tcPr>
            <w:tcW w:w="6373" w:type="dxa"/>
          </w:tcPr>
          <w:p w:rsidR="00A133BE" w:rsidRPr="000B7162" w:rsidRDefault="00A133BE" w:rsidP="00EA6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0B7162" w:rsidTr="008133E9">
        <w:trPr>
          <w:jc w:val="center"/>
        </w:trPr>
        <w:tc>
          <w:tcPr>
            <w:tcW w:w="2972" w:type="dxa"/>
          </w:tcPr>
          <w:p w:rsidR="000B7162" w:rsidRPr="000B7162" w:rsidRDefault="00A133BE" w:rsidP="008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373" w:type="dxa"/>
          </w:tcPr>
          <w:p w:rsidR="000B7162" w:rsidRDefault="000B7162" w:rsidP="00EA6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2">
              <w:rPr>
                <w:rFonts w:ascii="Times New Roman" w:hAnsi="Times New Roman" w:cs="Times New Roman"/>
                <w:sz w:val="24"/>
                <w:szCs w:val="24"/>
              </w:rPr>
              <w:t xml:space="preserve">1.Укрепление единства народов РФ, проживающих на территории </w:t>
            </w:r>
            <w:r w:rsidR="00B35F73">
              <w:rPr>
                <w:rFonts w:ascii="Times New Roman" w:hAnsi="Times New Roman" w:cs="Times New Roman"/>
                <w:sz w:val="24"/>
                <w:szCs w:val="24"/>
              </w:rPr>
              <w:t>Мирнинског</w:t>
            </w:r>
            <w:r w:rsidR="00F71C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71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0B7162" w:rsidRDefault="000B7162" w:rsidP="00EA6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2">
              <w:rPr>
                <w:rFonts w:ascii="Times New Roman" w:hAnsi="Times New Roman" w:cs="Times New Roman"/>
                <w:sz w:val="24"/>
                <w:szCs w:val="24"/>
              </w:rPr>
              <w:t xml:space="preserve">2.Профилактика экстремизма в </w:t>
            </w:r>
            <w:proofErr w:type="spellStart"/>
            <w:r w:rsidR="006B545B">
              <w:rPr>
                <w:rFonts w:ascii="Times New Roman" w:hAnsi="Times New Roman" w:cs="Times New Roman"/>
                <w:sz w:val="24"/>
                <w:szCs w:val="24"/>
              </w:rPr>
              <w:t>Мирнинском</w:t>
            </w:r>
            <w:proofErr w:type="spellEnd"/>
            <w:r w:rsidRPr="000B71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</w:t>
            </w:r>
          </w:p>
          <w:p w:rsidR="00F71CE1" w:rsidRPr="000B7162" w:rsidRDefault="00F71CE1" w:rsidP="00EA6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162" w:rsidTr="008133E9">
        <w:trPr>
          <w:jc w:val="center"/>
        </w:trPr>
        <w:tc>
          <w:tcPr>
            <w:tcW w:w="2972" w:type="dxa"/>
          </w:tcPr>
          <w:p w:rsidR="000B7162" w:rsidRPr="008133E9" w:rsidRDefault="008133E9" w:rsidP="008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3E9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373" w:type="dxa"/>
          </w:tcPr>
          <w:p w:rsidR="000B7162" w:rsidRDefault="008133E9" w:rsidP="00EA6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3E9">
              <w:rPr>
                <w:rFonts w:ascii="Times New Roman" w:hAnsi="Times New Roman" w:cs="Times New Roman"/>
                <w:sz w:val="24"/>
                <w:szCs w:val="24"/>
              </w:rPr>
              <w:t>1.Содействие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принадлежностью.</w:t>
            </w:r>
          </w:p>
          <w:p w:rsidR="008133E9" w:rsidRDefault="008133E9" w:rsidP="00EA6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2.Содействие этнокультурному развитию народов, формированию общероссийского гражданского самосознания, патриотизма и солидарности.</w:t>
            </w:r>
          </w:p>
          <w:p w:rsidR="008133E9" w:rsidRDefault="008133E9" w:rsidP="00EA6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3.Развитие системы повышения профессионального уровня муниципальных служащ</w:t>
            </w:r>
            <w:r w:rsidR="00EA6F00">
              <w:rPr>
                <w:rFonts w:ascii="Times New Roman" w:hAnsi="Times New Roman" w:cs="Times New Roman"/>
                <w:sz w:val="24"/>
                <w:szCs w:val="24"/>
              </w:rPr>
              <w:t>их и работников муниципальных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реждений по вопросам укрепления межнационального и межконфессионального согласия, поддержка и развитие языков и культур</w:t>
            </w:r>
            <w:r w:rsidR="00143106">
              <w:rPr>
                <w:rFonts w:ascii="Times New Roman" w:hAnsi="Times New Roman" w:cs="Times New Roman"/>
                <w:sz w:val="24"/>
                <w:szCs w:val="24"/>
              </w:rPr>
              <w:t>ы народов Российской Федерации,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на территории муниципального образования, обеспечения социальной и культурной адаптации иностранных граждан и профилактика экстремизма, а также этнокультурной компетентности специалистов.</w:t>
            </w:r>
          </w:p>
          <w:p w:rsidR="00EA6F00" w:rsidRDefault="00EA6F00" w:rsidP="00EA6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4.Содействие поддержки русского языка как государственного языка Российской Федерации и средства межнационального общения и языков народов России, проживающих на территории </w:t>
            </w:r>
            <w:r w:rsidR="00B35F73">
              <w:rPr>
                <w:rFonts w:ascii="Times New Roman" w:hAnsi="Times New Roman" w:cs="Times New Roman"/>
                <w:sz w:val="24"/>
                <w:szCs w:val="24"/>
              </w:rPr>
              <w:t>Мирнинского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образования.</w:t>
            </w:r>
          </w:p>
          <w:p w:rsidR="00EA6F00" w:rsidRDefault="00EA6F00" w:rsidP="00EA6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5.Успешная социальная и культурная адаптация иностранных граждан, противодействие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="00B35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исключенности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иностранных граждан и формированию этнических анклавов.</w:t>
            </w:r>
          </w:p>
          <w:p w:rsidR="00F71CE1" w:rsidRPr="008133E9" w:rsidRDefault="00EA6F00" w:rsidP="00B3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6.Гармонизация межэтнических и межконфессиональных отношений, сведение к минимуму условий для проявления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экстремизма на территории </w:t>
            </w:r>
            <w:r w:rsidR="00B35F73">
              <w:rPr>
                <w:rFonts w:ascii="Times New Roman" w:hAnsi="Times New Roman" w:cs="Times New Roman"/>
                <w:sz w:val="24"/>
                <w:szCs w:val="24"/>
              </w:rPr>
              <w:t>Мирнинского</w:t>
            </w:r>
            <w:r w:rsidR="00F71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45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развитие системы мер профилактики</w:t>
            </w:r>
            <w:r w:rsidR="006B545B">
              <w:rPr>
                <w:rFonts w:ascii="Times New Roman" w:hAnsi="Times New Roman" w:cs="Times New Roman"/>
                <w:sz w:val="24"/>
                <w:szCs w:val="24"/>
              </w:rPr>
              <w:t xml:space="preserve"> и предупреждения межэтнических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межконфессиональных конфликтов.</w:t>
            </w:r>
          </w:p>
        </w:tc>
      </w:tr>
      <w:tr w:rsidR="00A133BE" w:rsidTr="008133E9">
        <w:trPr>
          <w:jc w:val="center"/>
        </w:trPr>
        <w:tc>
          <w:tcPr>
            <w:tcW w:w="2972" w:type="dxa"/>
          </w:tcPr>
          <w:p w:rsidR="00A133BE" w:rsidRPr="008133E9" w:rsidRDefault="00A133BE" w:rsidP="008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73" w:type="dxa"/>
          </w:tcPr>
          <w:p w:rsidR="00A133BE" w:rsidRPr="008133E9" w:rsidRDefault="00A133BE" w:rsidP="00B3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5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-2027 годы</w:t>
            </w:r>
          </w:p>
        </w:tc>
      </w:tr>
      <w:tr w:rsidR="00A133BE" w:rsidTr="008133E9">
        <w:trPr>
          <w:jc w:val="center"/>
        </w:trPr>
        <w:tc>
          <w:tcPr>
            <w:tcW w:w="2972" w:type="dxa"/>
          </w:tcPr>
          <w:p w:rsidR="00A133BE" w:rsidRDefault="00A133BE" w:rsidP="008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373" w:type="dxa"/>
          </w:tcPr>
          <w:p w:rsidR="00A133BE" w:rsidRDefault="00A133BE" w:rsidP="00EA6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муниципальной программы </w:t>
            </w:r>
            <w:r w:rsidR="00F71CE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за счет бюджета </w:t>
            </w:r>
            <w:r w:rsidR="00B35F73">
              <w:rPr>
                <w:rFonts w:ascii="Times New Roman" w:hAnsi="Times New Roman" w:cs="Times New Roman"/>
                <w:sz w:val="24"/>
                <w:szCs w:val="24"/>
              </w:rPr>
              <w:t xml:space="preserve">Мирнинского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образования. Общий объем финансир</w:t>
            </w:r>
            <w:r w:rsidR="00F71CE1">
              <w:rPr>
                <w:rFonts w:ascii="Times New Roman" w:hAnsi="Times New Roman" w:cs="Times New Roman"/>
                <w:sz w:val="24"/>
                <w:szCs w:val="24"/>
              </w:rPr>
              <w:t xml:space="preserve">ования муниципальной программы </w:t>
            </w:r>
            <w:r w:rsidR="00B35F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6B5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уб., в том числе:</w:t>
            </w:r>
          </w:p>
          <w:p w:rsidR="00A133BE" w:rsidRDefault="00B35F73" w:rsidP="00EA6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3BE">
              <w:rPr>
                <w:rFonts w:ascii="Times New Roman" w:hAnsi="Times New Roman" w:cs="Times New Roman"/>
                <w:sz w:val="24"/>
                <w:szCs w:val="24"/>
              </w:rPr>
              <w:t>2024 год-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C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21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B5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3B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A133B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133B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133BE" w:rsidRDefault="00F71CE1" w:rsidP="00EA6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год-</w:t>
            </w:r>
            <w:r w:rsidR="00B35F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21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B5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33B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A133B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133B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A133BE" w:rsidRDefault="00F71CE1" w:rsidP="00EA6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год-</w:t>
            </w:r>
            <w:r w:rsidR="00B35F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21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B5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3BE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A133B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133B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133BE" w:rsidRDefault="00F71CE1" w:rsidP="00EA6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год-</w:t>
            </w:r>
            <w:r w:rsidR="00B35F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21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B5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21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133BE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gramStart"/>
            <w:r w:rsidR="00A133B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133B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A133BE" w:rsidRDefault="00A133BE" w:rsidP="00EA6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162" w:rsidTr="008133E9">
        <w:trPr>
          <w:jc w:val="center"/>
        </w:trPr>
        <w:tc>
          <w:tcPr>
            <w:tcW w:w="2972" w:type="dxa"/>
          </w:tcPr>
          <w:p w:rsidR="000B7162" w:rsidRPr="00335ECB" w:rsidRDefault="00A133BE" w:rsidP="00F7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373" w:type="dxa"/>
          </w:tcPr>
          <w:p w:rsidR="000B7162" w:rsidRDefault="00335ECB" w:rsidP="00CA3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1.Доля граждан, положительно оценивающих состояние межнациональных отношений в муниципальном образовании.</w:t>
            </w:r>
          </w:p>
          <w:p w:rsidR="00335ECB" w:rsidRDefault="00335ECB" w:rsidP="00CA3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2.Количество участников мероприятий, направленных на укрепление общероссийского гражданского единства.</w:t>
            </w:r>
          </w:p>
          <w:p w:rsidR="00335ECB" w:rsidRDefault="00335ECB" w:rsidP="00CA3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3.Численность участников мероприятий, направленных на этнокультурное развитие народов России.</w:t>
            </w:r>
          </w:p>
          <w:p w:rsidR="00335ECB" w:rsidRDefault="00335ECB" w:rsidP="00CA3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4E96">
              <w:rPr>
                <w:rFonts w:ascii="Times New Roman" w:hAnsi="Times New Roman" w:cs="Times New Roman"/>
                <w:sz w:val="24"/>
                <w:szCs w:val="24"/>
              </w:rPr>
              <w:t>.Количество мероприятий, реализо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ванных</w:t>
            </w:r>
            <w:r w:rsidR="00134E96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некоммерческими организациями по укреплению межнационального и межконфессионального согласия, поддержке и развитию языков и культуры народов РФ.</w:t>
            </w:r>
          </w:p>
          <w:p w:rsidR="00134E96" w:rsidRDefault="00134E96" w:rsidP="00CA3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5.Количество участников мероприятий, направленных на поддержку русского языка как государственного языка РФ и средства межнационального общения и языков народов России.</w:t>
            </w:r>
          </w:p>
          <w:p w:rsidR="00134E96" w:rsidRDefault="00134E96" w:rsidP="00CA3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Количество молодежи в возрасте от 14 до 35 лет, участвующих в проектах и программах, направленных  укреплению межнационального и межконфессионального согласия, поддержке и развитию языков и культуры народов РФ, обеспечению социальной и культурной адаптации иностранных граждан и профилактике экстремизма.</w:t>
            </w:r>
          </w:p>
          <w:p w:rsidR="00134E96" w:rsidRDefault="00134E96" w:rsidP="00CA3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7.Количество муниципальных служащих и работников муниципальных учреждений, прошедших курсы повышения квалификации по вопросам укрепления  межнационального и межконфессионального согласия, поддержке и развитию языков и культуры народов РФ, обеспечению социальной и культурной адаптации иностранных граждан и профилактике экстремизма.</w:t>
            </w:r>
          </w:p>
          <w:p w:rsidR="00134E96" w:rsidRPr="00335ECB" w:rsidRDefault="00134E96" w:rsidP="00F71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C4E6A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муниципальных СМИ, направленных на формирование</w:t>
            </w:r>
            <w:r w:rsidR="00E16768">
              <w:rPr>
                <w:rFonts w:ascii="Times New Roman" w:hAnsi="Times New Roman" w:cs="Times New Roman"/>
                <w:sz w:val="24"/>
                <w:szCs w:val="24"/>
              </w:rPr>
              <w:t xml:space="preserve"> этнокультурной компетентности </w:t>
            </w:r>
            <w:r w:rsidR="00EC4E6A">
              <w:rPr>
                <w:rFonts w:ascii="Times New Roman" w:hAnsi="Times New Roman" w:cs="Times New Roman"/>
                <w:sz w:val="24"/>
                <w:szCs w:val="24"/>
              </w:rPr>
              <w:t>граждан и пропаганду ценностей добрососедства и взаимоуважения.</w:t>
            </w:r>
          </w:p>
        </w:tc>
      </w:tr>
      <w:tr w:rsidR="00EC4E6A" w:rsidTr="008133E9">
        <w:trPr>
          <w:jc w:val="center"/>
        </w:trPr>
        <w:tc>
          <w:tcPr>
            <w:tcW w:w="2972" w:type="dxa"/>
          </w:tcPr>
          <w:p w:rsidR="00EC4E6A" w:rsidRDefault="00EC4E6A" w:rsidP="00F7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73" w:type="dxa"/>
          </w:tcPr>
          <w:p w:rsidR="00EC4E6A" w:rsidRDefault="00EC4E6A" w:rsidP="00B3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5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-2027 годы </w:t>
            </w:r>
          </w:p>
        </w:tc>
      </w:tr>
      <w:tr w:rsidR="00EC4E6A" w:rsidTr="008133E9">
        <w:trPr>
          <w:jc w:val="center"/>
        </w:trPr>
        <w:tc>
          <w:tcPr>
            <w:tcW w:w="2972" w:type="dxa"/>
          </w:tcPr>
          <w:p w:rsidR="00EC4E6A" w:rsidRDefault="00EC4E6A" w:rsidP="00F7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муниципальной программы</w:t>
            </w:r>
          </w:p>
        </w:tc>
        <w:tc>
          <w:tcPr>
            <w:tcW w:w="6373" w:type="dxa"/>
          </w:tcPr>
          <w:p w:rsidR="00EC4E6A" w:rsidRDefault="00EC4E6A" w:rsidP="00CA3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4E6A" w:rsidRDefault="00EC4E6A" w:rsidP="000B7162">
      <w:pPr>
        <w:spacing w:after="0" w:line="240" w:lineRule="auto"/>
        <w:jc w:val="center"/>
        <w:rPr>
          <w:b/>
          <w:sz w:val="32"/>
          <w:szCs w:val="32"/>
        </w:rPr>
      </w:pPr>
    </w:p>
    <w:p w:rsidR="00EC4E6A" w:rsidRPr="00A133BE" w:rsidRDefault="00041143" w:rsidP="00041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Глава 1</w:t>
      </w:r>
      <w:r w:rsidRPr="00041143">
        <w:rPr>
          <w:rFonts w:ascii="Times New Roman" w:hAnsi="Times New Roman" w:cs="Times New Roman"/>
          <w:b/>
        </w:rPr>
        <w:t>.</w:t>
      </w:r>
      <w:r w:rsidR="00A133BE" w:rsidRPr="00A133BE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муниципальной программы</w:t>
      </w:r>
    </w:p>
    <w:p w:rsidR="003F5810" w:rsidRDefault="003F5810" w:rsidP="003F581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EC4E6A" w:rsidRDefault="003F5810" w:rsidP="003F5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реализации Стратегии государственной национальной политики Российской Федерации на период</w:t>
      </w:r>
      <w:r w:rsidR="006B5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 202</w:t>
      </w:r>
      <w:r w:rsidR="00B35F7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года, Стратегии противодействия экстремизму в Российской Федерации на муниципальном уровне проводятся мероприятия по участию в профилактике терроризма и экстремизма, а также минимизация и (или) ликвидация последствий проявлений терроризма и экстремизма на территории муниципального образования, разработка и осуществление мер, направленных на укрепление межнационального и межконфессионального согласия, поддержку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развитие языков и культуры народов Российской Федерации, проживающих на территории </w:t>
      </w:r>
      <w:r w:rsidR="00B35F73">
        <w:rPr>
          <w:rFonts w:ascii="Times New Roman" w:hAnsi="Times New Roman" w:cs="Times New Roman"/>
          <w:sz w:val="24"/>
          <w:szCs w:val="24"/>
        </w:rPr>
        <w:t xml:space="preserve">Мирнинского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3F5810" w:rsidRDefault="003F5810" w:rsidP="003F5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своей работе администрация </w:t>
      </w:r>
      <w:r w:rsidR="00B35F73">
        <w:rPr>
          <w:rFonts w:ascii="Times New Roman" w:hAnsi="Times New Roman" w:cs="Times New Roman"/>
          <w:sz w:val="24"/>
          <w:szCs w:val="24"/>
        </w:rPr>
        <w:t>Мирнинского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руководствуется региональными стандартами организации на муниципальном </w:t>
      </w:r>
      <w:r w:rsidR="00E16768">
        <w:rPr>
          <w:rFonts w:ascii="Times New Roman" w:hAnsi="Times New Roman" w:cs="Times New Roman"/>
          <w:sz w:val="24"/>
          <w:szCs w:val="24"/>
        </w:rPr>
        <w:t>уровне единообразной системы дея</w:t>
      </w:r>
      <w:r>
        <w:rPr>
          <w:rFonts w:ascii="Times New Roman" w:hAnsi="Times New Roman" w:cs="Times New Roman"/>
          <w:sz w:val="24"/>
          <w:szCs w:val="24"/>
        </w:rPr>
        <w:t>тельности по укреплению межнационального и межконфессионального согласия, поддержке и развитию языков и культуры народов Российской Федерации, проживающих в Иркутской области, защите прав коренных малочисленных народов, социальной и культурной адаптации иностранных граждан, профилактике межнациональных (межэтнических) конфликтов, утвержденными</w:t>
      </w:r>
      <w:r w:rsidR="00E16768">
        <w:rPr>
          <w:rFonts w:ascii="Times New Roman" w:hAnsi="Times New Roman" w:cs="Times New Roman"/>
          <w:sz w:val="24"/>
          <w:szCs w:val="24"/>
        </w:rPr>
        <w:t xml:space="preserve"> Советом по делам национальностей при Губернаторе Иркутской области</w:t>
      </w:r>
      <w:proofErr w:type="gramEnd"/>
      <w:r w:rsidR="00E16768">
        <w:rPr>
          <w:rFonts w:ascii="Times New Roman" w:hAnsi="Times New Roman" w:cs="Times New Roman"/>
          <w:sz w:val="24"/>
          <w:szCs w:val="24"/>
        </w:rPr>
        <w:t xml:space="preserve"> от 11.02.2022</w:t>
      </w:r>
      <w:r w:rsidR="006B545B">
        <w:rPr>
          <w:rFonts w:ascii="Times New Roman" w:hAnsi="Times New Roman" w:cs="Times New Roman"/>
          <w:sz w:val="24"/>
          <w:szCs w:val="24"/>
        </w:rPr>
        <w:t xml:space="preserve"> </w:t>
      </w:r>
      <w:r w:rsidR="00E16768">
        <w:rPr>
          <w:rFonts w:ascii="Times New Roman" w:hAnsi="Times New Roman" w:cs="Times New Roman"/>
          <w:sz w:val="24"/>
          <w:szCs w:val="24"/>
        </w:rPr>
        <w:t>года №</w:t>
      </w:r>
      <w:r w:rsidR="006B545B">
        <w:rPr>
          <w:rFonts w:ascii="Times New Roman" w:hAnsi="Times New Roman" w:cs="Times New Roman"/>
          <w:sz w:val="24"/>
          <w:szCs w:val="24"/>
        </w:rPr>
        <w:t xml:space="preserve"> </w:t>
      </w:r>
      <w:r w:rsidR="00E16768">
        <w:rPr>
          <w:rFonts w:ascii="Times New Roman" w:hAnsi="Times New Roman" w:cs="Times New Roman"/>
          <w:sz w:val="24"/>
          <w:szCs w:val="24"/>
        </w:rPr>
        <w:t>КОО-27/22.</w:t>
      </w:r>
    </w:p>
    <w:p w:rsidR="00E16768" w:rsidRDefault="00E16768" w:rsidP="003F5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Регионального стандарта призвано содействовать формированию в муниципальном образовании единообразной системы деятельности в вышеуказанных сферах.</w:t>
      </w:r>
    </w:p>
    <w:p w:rsidR="00E16768" w:rsidRDefault="00E16768" w:rsidP="003F5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1143" w:rsidRDefault="00DB4586" w:rsidP="00DB4586">
      <w:pPr>
        <w:pStyle w:val="printj"/>
        <w:spacing w:before="0" w:after="0"/>
        <w:jc w:val="center"/>
        <w:rPr>
          <w:b/>
        </w:rPr>
      </w:pPr>
      <w:r>
        <w:rPr>
          <w:b/>
        </w:rPr>
        <w:t xml:space="preserve">Глава 2. Цели и задачи программы, целевые показатели программы, </w:t>
      </w:r>
    </w:p>
    <w:p w:rsidR="00DB4586" w:rsidRDefault="00DB4586" w:rsidP="00DB4586">
      <w:pPr>
        <w:pStyle w:val="printj"/>
        <w:spacing w:before="0" w:after="0"/>
        <w:jc w:val="center"/>
      </w:pPr>
      <w:r>
        <w:rPr>
          <w:b/>
        </w:rPr>
        <w:t xml:space="preserve">сроки реализации </w:t>
      </w:r>
    </w:p>
    <w:p w:rsidR="00DB4586" w:rsidRDefault="00DB4586" w:rsidP="00DB4586">
      <w:pPr>
        <w:pStyle w:val="p24"/>
        <w:spacing w:before="0" w:after="0"/>
        <w:jc w:val="both"/>
      </w:pPr>
      <w:r>
        <w:tab/>
      </w:r>
    </w:p>
    <w:p w:rsidR="00DB4586" w:rsidRPr="00DB4586" w:rsidRDefault="00DB4586" w:rsidP="00DB45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586">
        <w:rPr>
          <w:rFonts w:ascii="Times New Roman" w:hAnsi="Times New Roman" w:cs="Times New Roman"/>
          <w:sz w:val="24"/>
          <w:szCs w:val="24"/>
        </w:rPr>
        <w:t xml:space="preserve">2.1. </w:t>
      </w:r>
      <w:r w:rsidRPr="00041143">
        <w:rPr>
          <w:rFonts w:ascii="Times New Roman" w:hAnsi="Times New Roman" w:cs="Times New Roman"/>
          <w:sz w:val="24"/>
          <w:szCs w:val="24"/>
        </w:rPr>
        <w:t>Цель Программы</w:t>
      </w:r>
      <w:r w:rsidRPr="00041143">
        <w:t>:</w:t>
      </w:r>
      <w:r w:rsidR="00031EA3"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B7162">
        <w:rPr>
          <w:rFonts w:ascii="Times New Roman" w:hAnsi="Times New Roman" w:cs="Times New Roman"/>
          <w:sz w:val="24"/>
          <w:szCs w:val="24"/>
        </w:rPr>
        <w:t xml:space="preserve">крепление единства народов РФ, проживающих на территории </w:t>
      </w:r>
      <w:r w:rsidR="00B35F73">
        <w:rPr>
          <w:rFonts w:ascii="Times New Roman" w:hAnsi="Times New Roman" w:cs="Times New Roman"/>
          <w:sz w:val="24"/>
          <w:szCs w:val="24"/>
        </w:rPr>
        <w:t>Мирнинског</w:t>
      </w:r>
      <w:r w:rsidR="00041143">
        <w:rPr>
          <w:rFonts w:ascii="Times New Roman" w:hAnsi="Times New Roman" w:cs="Times New Roman"/>
          <w:sz w:val="24"/>
          <w:szCs w:val="24"/>
        </w:rPr>
        <w:t>о</w:t>
      </w:r>
      <w:r w:rsidRPr="000B716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0B7162">
        <w:rPr>
          <w:rFonts w:ascii="Times New Roman" w:hAnsi="Times New Roman" w:cs="Times New Roman"/>
          <w:sz w:val="24"/>
          <w:szCs w:val="24"/>
        </w:rPr>
        <w:t xml:space="preserve">рофилактика экстремизма в </w:t>
      </w:r>
      <w:proofErr w:type="spellStart"/>
      <w:r w:rsidR="00B35F73">
        <w:rPr>
          <w:rFonts w:ascii="Times New Roman" w:hAnsi="Times New Roman" w:cs="Times New Roman"/>
          <w:sz w:val="24"/>
          <w:szCs w:val="24"/>
        </w:rPr>
        <w:t>Мирнинском</w:t>
      </w:r>
      <w:proofErr w:type="spellEnd"/>
      <w:r w:rsidRPr="000B7162">
        <w:rPr>
          <w:rFonts w:ascii="Times New Roman" w:hAnsi="Times New Roman" w:cs="Times New Roman"/>
          <w:sz w:val="24"/>
          <w:szCs w:val="24"/>
        </w:rPr>
        <w:t xml:space="preserve"> муниципальном образовании</w:t>
      </w:r>
      <w:r w:rsidR="00041143">
        <w:rPr>
          <w:rFonts w:ascii="Times New Roman" w:hAnsi="Times New Roman" w:cs="Times New Roman"/>
          <w:sz w:val="24"/>
          <w:szCs w:val="24"/>
        </w:rPr>
        <w:t>.</w:t>
      </w:r>
    </w:p>
    <w:p w:rsidR="00DB4586" w:rsidRDefault="00DB4586" w:rsidP="00DB4586">
      <w:pPr>
        <w:pStyle w:val="ConsPlusNonformat"/>
        <w:jc w:val="both"/>
      </w:pPr>
      <w:r>
        <w:rPr>
          <w:rFonts w:ascii="Times New Roman" w:hAnsi="Times New Roman"/>
        </w:rPr>
        <w:tab/>
        <w:t>2.2. В рамках достижения цели муниципальной программы необходимо обеспечить решение администрацией следующих задач:</w:t>
      </w:r>
    </w:p>
    <w:p w:rsidR="00DB4586" w:rsidRDefault="00DB4586" w:rsidP="00DB45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33E9">
        <w:rPr>
          <w:rFonts w:ascii="Times New Roman" w:hAnsi="Times New Roman" w:cs="Times New Roman"/>
          <w:sz w:val="24"/>
          <w:szCs w:val="24"/>
        </w:rPr>
        <w:t>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принадлежностью.</w:t>
      </w:r>
    </w:p>
    <w:p w:rsidR="00DB4586" w:rsidRDefault="00DB4586" w:rsidP="00DB45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этнокультурному развитию народов, формированию общероссийского гражданского самосознания, патриотизма и солидарности.</w:t>
      </w:r>
    </w:p>
    <w:p w:rsidR="00DB4586" w:rsidRDefault="00DB4586" w:rsidP="00DB45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системы повышения профессионального уровня муниципальных служащих и работников муниципальных учреждений по вопросам укрепления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иностранных граждан и профилактика экстремизма, а также этнокультурной компетентности специалистов.</w:t>
      </w:r>
    </w:p>
    <w:p w:rsidR="00DB4586" w:rsidRDefault="00DB4586" w:rsidP="00DB45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Содействие поддержки русского языка как государственного языка Российской Федерации и средства межнационального общения и языков народов России, проживающих на территории </w:t>
      </w:r>
      <w:r w:rsidR="00B35F73">
        <w:rPr>
          <w:rFonts w:ascii="Times New Roman" w:hAnsi="Times New Roman" w:cs="Times New Roman"/>
          <w:sz w:val="24"/>
          <w:szCs w:val="24"/>
        </w:rPr>
        <w:t>Мирнинского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DB4586" w:rsidRDefault="00DB4586" w:rsidP="00DB45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Успешная социальная и культурная адаптация иностранных граждан, противодействие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="00B35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исключенности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иностранных граждан и формированию этнических анклавов.</w:t>
      </w:r>
    </w:p>
    <w:p w:rsidR="00DB4586" w:rsidRDefault="00DB4586" w:rsidP="00DB4586">
      <w:pPr>
        <w:pStyle w:val="printj"/>
        <w:spacing w:before="0" w:after="0"/>
        <w:jc w:val="both"/>
      </w:pPr>
      <w:r>
        <w:t>- Гармонизация межэтнических и межконфессиональных отношений, сведение к минимуму условий для проявления экстремизма на террит</w:t>
      </w:r>
      <w:r w:rsidR="008307EB">
        <w:t>ории муниципального образования</w:t>
      </w:r>
      <w:r>
        <w:t>, развитие системы мер профилактики</w:t>
      </w:r>
      <w:r w:rsidR="008307EB">
        <w:t xml:space="preserve"> и предупреждения межэтнических</w:t>
      </w:r>
      <w:r>
        <w:t>, межконфессиональных конфликтов</w:t>
      </w:r>
    </w:p>
    <w:p w:rsidR="00DB4586" w:rsidRDefault="00DB4586" w:rsidP="00DB4586">
      <w:pPr>
        <w:pStyle w:val="printj"/>
        <w:spacing w:before="0" w:after="0"/>
        <w:jc w:val="both"/>
      </w:pPr>
      <w:r>
        <w:rPr>
          <w:color w:val="000000"/>
        </w:rPr>
        <w:tab/>
        <w:t>2.3. Срок реализации программы 202</w:t>
      </w:r>
      <w:r w:rsidR="00B35F73">
        <w:rPr>
          <w:color w:val="000000"/>
        </w:rPr>
        <w:t>4</w:t>
      </w:r>
      <w:r>
        <w:rPr>
          <w:color w:val="000000"/>
        </w:rPr>
        <w:t>-2027 годы. Разделение на этапы не предусмотрено.</w:t>
      </w:r>
    </w:p>
    <w:p w:rsidR="00DB4586" w:rsidRDefault="00DB4586" w:rsidP="00DB4586">
      <w:pPr>
        <w:pStyle w:val="printj"/>
        <w:spacing w:before="0" w:after="0"/>
        <w:jc w:val="both"/>
      </w:pPr>
      <w:r>
        <w:rPr>
          <w:b/>
          <w:color w:val="000000"/>
        </w:rPr>
        <w:tab/>
      </w:r>
      <w:r>
        <w:rPr>
          <w:color w:val="000000"/>
        </w:rPr>
        <w:t>2.4. Целевые показатели Программы соответствуют ее приоритетам, целям и задачам.</w:t>
      </w:r>
    </w:p>
    <w:p w:rsidR="00DB4586" w:rsidRDefault="00DB4586" w:rsidP="00DB4586">
      <w:pPr>
        <w:pStyle w:val="printj"/>
        <w:spacing w:before="0" w:after="0"/>
        <w:jc w:val="both"/>
        <w:rPr>
          <w:color w:val="000000"/>
        </w:rPr>
      </w:pPr>
      <w:r>
        <w:rPr>
          <w:color w:val="000000"/>
        </w:rPr>
        <w:tab/>
        <w:t>2.5. Перечень показателей Программы носит открытый характер и предусматривает корректировки в случае потери информативности показателя</w:t>
      </w:r>
      <w:proofErr w:type="gramStart"/>
      <w:r>
        <w:rPr>
          <w:color w:val="000000"/>
        </w:rPr>
        <w:t>.т</w:t>
      </w:r>
      <w:proofErr w:type="gramEnd"/>
      <w:r>
        <w:rPr>
          <w:color w:val="000000"/>
        </w:rPr>
        <w:t>иповые значения показателей Программы, характеризующих эффективность реализации мероприятий Программы приведены в приложении 1 к настоящей Программе.</w:t>
      </w:r>
    </w:p>
    <w:p w:rsidR="00DB4586" w:rsidRDefault="00DB4586" w:rsidP="00DB4586">
      <w:pPr>
        <w:pStyle w:val="printj"/>
        <w:spacing w:before="0" w:after="0"/>
        <w:jc w:val="both"/>
        <w:rPr>
          <w:color w:val="000000"/>
        </w:rPr>
      </w:pPr>
    </w:p>
    <w:p w:rsidR="00DB4586" w:rsidRPr="00DB4586" w:rsidRDefault="00DB4586" w:rsidP="00DB4586">
      <w:pPr>
        <w:jc w:val="center"/>
        <w:rPr>
          <w:rFonts w:ascii="Times New Roman" w:hAnsi="Times New Roman" w:cs="Times New Roman"/>
          <w:sz w:val="24"/>
          <w:szCs w:val="24"/>
        </w:rPr>
      </w:pPr>
      <w:r w:rsidRPr="00DB4586">
        <w:rPr>
          <w:rFonts w:ascii="Times New Roman" w:hAnsi="Times New Roman" w:cs="Times New Roman"/>
          <w:b/>
          <w:sz w:val="24"/>
          <w:szCs w:val="24"/>
        </w:rPr>
        <w:t>Глава 3. Прогноз сводных показателей муниципальных заданий на оказание муниципальных услуг (выполнение работ) муниципальными учреждениями.</w:t>
      </w:r>
    </w:p>
    <w:p w:rsidR="00DB4586" w:rsidRPr="00DB4586" w:rsidRDefault="00DB4586" w:rsidP="00DB4586">
      <w:pPr>
        <w:jc w:val="both"/>
        <w:rPr>
          <w:rFonts w:ascii="Times New Roman" w:hAnsi="Times New Roman" w:cs="Times New Roman"/>
          <w:sz w:val="24"/>
          <w:szCs w:val="24"/>
        </w:rPr>
      </w:pPr>
      <w:r w:rsidRPr="00DB4586">
        <w:rPr>
          <w:rFonts w:ascii="Times New Roman" w:hAnsi="Times New Roman" w:cs="Times New Roman"/>
          <w:sz w:val="24"/>
          <w:szCs w:val="24"/>
        </w:rPr>
        <w:tab/>
        <w:t xml:space="preserve">Муниципальной программой не предусмотрено оказание муниципальных услуг (выполнение работ) муниципальными учреждениями </w:t>
      </w:r>
      <w:r w:rsidR="00B35F73">
        <w:rPr>
          <w:rFonts w:ascii="Times New Roman" w:hAnsi="Times New Roman" w:cs="Times New Roman"/>
          <w:sz w:val="24"/>
          <w:szCs w:val="24"/>
        </w:rPr>
        <w:t>Мирнинского</w:t>
      </w:r>
      <w:r w:rsidRPr="00DB45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DB4586" w:rsidRPr="00DB4586" w:rsidRDefault="00DB4586" w:rsidP="00041143">
      <w:pPr>
        <w:jc w:val="center"/>
        <w:rPr>
          <w:rFonts w:ascii="Times New Roman" w:hAnsi="Times New Roman" w:cs="Times New Roman"/>
          <w:sz w:val="24"/>
          <w:szCs w:val="24"/>
        </w:rPr>
      </w:pPr>
      <w:r w:rsidRPr="00DB4586">
        <w:rPr>
          <w:rFonts w:ascii="Times New Roman" w:hAnsi="Times New Roman" w:cs="Times New Roman"/>
          <w:b/>
          <w:sz w:val="24"/>
          <w:szCs w:val="24"/>
        </w:rPr>
        <w:t>Глава 4. Анализ рисков реализации Программы и описание мер управления рисками реализации Программы.</w:t>
      </w:r>
    </w:p>
    <w:p w:rsidR="00DB4586" w:rsidRPr="00DB4586" w:rsidRDefault="00DB4586" w:rsidP="00DB4586">
      <w:pPr>
        <w:ind w:right="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586">
        <w:rPr>
          <w:rFonts w:ascii="Times New Roman" w:hAnsi="Times New Roman" w:cs="Times New Roman"/>
          <w:sz w:val="24"/>
          <w:szCs w:val="24"/>
        </w:rPr>
        <w:t>Реализация мероприятий Программы связана с различными рисками, как обусловленными внутренними факторами и зависящими от ответственного исполнителя, соисполнителей и участников Программы (организационные риски), так и относящимися к внешним факторам (риски изменения законодательства, экономические риски и риски финансового обеспечения). Комплексная оценка рисков, возникающих при реализации мероприятий Программы, приведена в таблице 1:</w:t>
      </w:r>
    </w:p>
    <w:p w:rsidR="00DB4586" w:rsidRPr="00DB4586" w:rsidRDefault="00DB4586" w:rsidP="009F4E79">
      <w:pPr>
        <w:rPr>
          <w:rFonts w:ascii="Times New Roman" w:hAnsi="Times New Roman" w:cs="Times New Roman"/>
          <w:sz w:val="24"/>
          <w:szCs w:val="24"/>
        </w:rPr>
      </w:pPr>
      <w:r w:rsidRPr="00DB4586">
        <w:rPr>
          <w:rFonts w:ascii="Times New Roman" w:hAnsi="Times New Roman" w:cs="Times New Roman"/>
          <w:b/>
          <w:sz w:val="24"/>
          <w:szCs w:val="24"/>
        </w:rPr>
        <w:t>Система реагирования на риски муниципальной программы</w:t>
      </w:r>
    </w:p>
    <w:p w:rsidR="00DB4586" w:rsidRPr="00DB4586" w:rsidRDefault="00DB4586" w:rsidP="00DB4586">
      <w:pPr>
        <w:jc w:val="right"/>
        <w:rPr>
          <w:rFonts w:ascii="Times New Roman" w:hAnsi="Times New Roman" w:cs="Times New Roman"/>
          <w:sz w:val="24"/>
          <w:szCs w:val="24"/>
        </w:rPr>
      </w:pPr>
      <w:r w:rsidRPr="00DB4586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10422" w:type="dxa"/>
        <w:tblInd w:w="-426" w:type="dxa"/>
        <w:tblCellMar>
          <w:left w:w="75" w:type="dxa"/>
          <w:right w:w="75" w:type="dxa"/>
        </w:tblCellMar>
        <w:tblLook w:val="0000"/>
      </w:tblPr>
      <w:tblGrid>
        <w:gridCol w:w="2623"/>
        <w:gridCol w:w="2691"/>
        <w:gridCol w:w="2825"/>
        <w:gridCol w:w="2283"/>
      </w:tblGrid>
      <w:tr w:rsidR="00DB4586" w:rsidTr="009F4E79">
        <w:trPr>
          <w:trHeight w:val="1200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B4586" w:rsidRPr="009F4E79" w:rsidRDefault="00DB4586" w:rsidP="009F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79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DB4586" w:rsidRPr="009F4E79" w:rsidRDefault="00DB4586" w:rsidP="009F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79">
              <w:rPr>
                <w:rFonts w:ascii="Times New Roman" w:hAnsi="Times New Roman" w:cs="Times New Roman"/>
                <w:sz w:val="24"/>
                <w:szCs w:val="24"/>
              </w:rPr>
              <w:t>возможного</w:t>
            </w:r>
          </w:p>
          <w:p w:rsidR="00DB4586" w:rsidRPr="009F4E79" w:rsidRDefault="00DB4586" w:rsidP="009F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79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B4586" w:rsidRPr="009F4E79" w:rsidRDefault="00DB4586" w:rsidP="009F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7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B4586" w:rsidRPr="009F4E79" w:rsidRDefault="00DB4586" w:rsidP="009F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7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</w:t>
            </w:r>
            <w:proofErr w:type="gramStart"/>
            <w:r w:rsidRPr="009F4E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B4586" w:rsidRPr="009F4E79" w:rsidRDefault="00DB4586" w:rsidP="009F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79">
              <w:rPr>
                <w:rFonts w:ascii="Times New Roman" w:hAnsi="Times New Roman" w:cs="Times New Roman"/>
                <w:sz w:val="24"/>
                <w:szCs w:val="24"/>
              </w:rPr>
              <w:t>которые может</w:t>
            </w:r>
          </w:p>
          <w:p w:rsidR="00DB4586" w:rsidRPr="009F4E79" w:rsidRDefault="00DB4586" w:rsidP="009F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79">
              <w:rPr>
                <w:rFonts w:ascii="Times New Roman" w:hAnsi="Times New Roman" w:cs="Times New Roman"/>
                <w:sz w:val="24"/>
                <w:szCs w:val="24"/>
              </w:rPr>
              <w:t>повлиять</w:t>
            </w:r>
          </w:p>
          <w:p w:rsidR="00DB4586" w:rsidRPr="009F4E79" w:rsidRDefault="00DB4586" w:rsidP="009F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79">
              <w:rPr>
                <w:rFonts w:ascii="Times New Roman" w:hAnsi="Times New Roman" w:cs="Times New Roman"/>
                <w:sz w:val="24"/>
                <w:szCs w:val="24"/>
              </w:rPr>
              <w:t>возникновение</w:t>
            </w:r>
          </w:p>
          <w:p w:rsidR="00DB4586" w:rsidRPr="009F4E79" w:rsidRDefault="00DB4586" w:rsidP="009F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79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B4586" w:rsidRPr="009F4E79" w:rsidRDefault="00DB4586" w:rsidP="009F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79">
              <w:rPr>
                <w:rFonts w:ascii="Times New Roman" w:hAnsi="Times New Roman" w:cs="Times New Roman"/>
                <w:sz w:val="24"/>
                <w:szCs w:val="24"/>
              </w:rPr>
              <w:t>Наименования</w:t>
            </w:r>
          </w:p>
          <w:p w:rsidR="00DB4586" w:rsidRPr="009F4E79" w:rsidRDefault="00DB4586" w:rsidP="009F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79">
              <w:rPr>
                <w:rFonts w:ascii="Times New Roman" w:hAnsi="Times New Roman" w:cs="Times New Roman"/>
                <w:sz w:val="24"/>
                <w:szCs w:val="24"/>
              </w:rPr>
              <w:t>целевых</w:t>
            </w:r>
          </w:p>
          <w:p w:rsidR="00DB4586" w:rsidRPr="009F4E79" w:rsidRDefault="00DB4586" w:rsidP="009F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7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показателей, </w:t>
            </w:r>
            <w:proofErr w:type="gramStart"/>
            <w:r w:rsidRPr="009F4E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B4586" w:rsidRPr="009F4E79" w:rsidRDefault="00DB4586" w:rsidP="009F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79">
              <w:rPr>
                <w:rFonts w:ascii="Times New Roman" w:hAnsi="Times New Roman" w:cs="Times New Roman"/>
                <w:sz w:val="24"/>
                <w:szCs w:val="24"/>
              </w:rPr>
              <w:t>которые возможно</w:t>
            </w:r>
          </w:p>
          <w:p w:rsidR="00DB4586" w:rsidRPr="009F4E79" w:rsidRDefault="00DB4586" w:rsidP="009F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79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proofErr w:type="gramStart"/>
            <w:r w:rsidRPr="009F4E79">
              <w:rPr>
                <w:rFonts w:ascii="Times New Roman" w:hAnsi="Times New Roman" w:cs="Times New Roman"/>
                <w:sz w:val="24"/>
                <w:szCs w:val="24"/>
              </w:rPr>
              <w:t>возникшего</w:t>
            </w:r>
            <w:proofErr w:type="gramEnd"/>
          </w:p>
          <w:p w:rsidR="00DB4586" w:rsidRPr="009F4E79" w:rsidRDefault="00DB4586" w:rsidP="009F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79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4586" w:rsidRPr="009F4E79" w:rsidRDefault="00DB4586" w:rsidP="009F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79">
              <w:rPr>
                <w:rFonts w:ascii="Times New Roman" w:hAnsi="Times New Roman" w:cs="Times New Roman"/>
                <w:sz w:val="24"/>
                <w:szCs w:val="24"/>
              </w:rPr>
              <w:t xml:space="preserve">Система мероприятий </w:t>
            </w:r>
            <w:proofErr w:type="gramStart"/>
            <w:r w:rsidRPr="009F4E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B4586" w:rsidRPr="009F4E79" w:rsidRDefault="00DB4586" w:rsidP="009F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E79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9F4E7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и необходимые</w:t>
            </w:r>
          </w:p>
          <w:p w:rsidR="00DB4586" w:rsidRPr="009F4E79" w:rsidRDefault="00DB4586" w:rsidP="009F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79">
              <w:rPr>
                <w:rFonts w:ascii="Times New Roman" w:hAnsi="Times New Roman" w:cs="Times New Roman"/>
                <w:sz w:val="24"/>
                <w:szCs w:val="24"/>
              </w:rPr>
              <w:t>дополнительные меры и ресурсы</w:t>
            </w:r>
          </w:p>
        </w:tc>
      </w:tr>
      <w:tr w:rsidR="00DB4586" w:rsidTr="009F4E79">
        <w:tc>
          <w:tcPr>
            <w:tcW w:w="104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4586" w:rsidRDefault="00DB4586" w:rsidP="00C021EE">
            <w:pPr>
              <w:pStyle w:val="a4"/>
              <w:ind w:left="0"/>
              <w:jc w:val="center"/>
            </w:pPr>
            <w:r>
              <w:rPr>
                <w:b/>
                <w:lang w:eastAsia="en-US"/>
              </w:rPr>
              <w:t>Управляемые риски</w:t>
            </w:r>
          </w:p>
        </w:tc>
      </w:tr>
      <w:tr w:rsidR="00DB4586" w:rsidTr="009F4E79">
        <w:tc>
          <w:tcPr>
            <w:tcW w:w="262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B4586" w:rsidRPr="009108D2" w:rsidRDefault="00DB4586" w:rsidP="00C021EE">
            <w:pPr>
              <w:jc w:val="both"/>
              <w:rPr>
                <w:rFonts w:ascii="Times New Roman" w:hAnsi="Times New Roman" w:cs="Times New Roman"/>
              </w:rPr>
            </w:pPr>
            <w:r w:rsidRPr="009108D2">
              <w:rPr>
                <w:rFonts w:ascii="Times New Roman" w:hAnsi="Times New Roman" w:cs="Times New Roman"/>
                <w:b/>
              </w:rPr>
              <w:t xml:space="preserve">Риск 1 </w:t>
            </w:r>
          </w:p>
          <w:p w:rsidR="00DB4586" w:rsidRDefault="00DB4586" w:rsidP="00C021EE">
            <w:pPr>
              <w:pStyle w:val="a4"/>
              <w:ind w:left="0"/>
              <w:jc w:val="both"/>
            </w:pPr>
            <w:r>
              <w:rPr>
                <w:color w:val="000000"/>
              </w:rPr>
              <w:t xml:space="preserve">Административный риск, связанный с неправомерными либо </w:t>
            </w:r>
            <w:r>
              <w:rPr>
                <w:color w:val="000000"/>
              </w:rPr>
              <w:lastRenderedPageBreak/>
              <w:t>несвоевременными действиями лиц, непосредственно или косвенно связанных с исполнением мероприятий муниципальной программы.</w:t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B4586" w:rsidRDefault="00DB4586" w:rsidP="00DB4586">
            <w:pPr>
              <w:tabs>
                <w:tab w:val="left" w:pos="209"/>
              </w:tabs>
              <w:jc w:val="both"/>
            </w:pPr>
            <w:r w:rsidRPr="009108D2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муниципальных СМИ, направленных на формирование этнокультурной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компетентности граждан и пропаганду ценностей добрососедства и взаимоуважения.</w:t>
            </w:r>
          </w:p>
          <w:p w:rsidR="00DB4586" w:rsidRDefault="00DB4586" w:rsidP="00DB4586">
            <w:pPr>
              <w:tabs>
                <w:tab w:val="left" w:pos="209"/>
              </w:tabs>
              <w:jc w:val="both"/>
            </w:pPr>
            <w:r w:rsidRPr="009108D2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реализованных некоммерческими организациями по укреплению межнационального и межконфессионального согласия, поддержке и развитию языков и культуры народов РФ.</w:t>
            </w:r>
          </w:p>
          <w:p w:rsidR="00DB4586" w:rsidRDefault="00DB4586" w:rsidP="00C021EE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282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F4E79" w:rsidRPr="009F4E79" w:rsidRDefault="00DB4586" w:rsidP="009F4E79">
            <w:pPr>
              <w:tabs>
                <w:tab w:val="left" w:pos="209"/>
              </w:tabs>
              <w:jc w:val="both"/>
              <w:rPr>
                <w:rFonts w:ascii="Times New Roman" w:hAnsi="Times New Roman" w:cs="Times New Roman"/>
              </w:rPr>
            </w:pPr>
            <w:r w:rsidRPr="009F4E79">
              <w:rPr>
                <w:rFonts w:ascii="Times New Roman" w:hAnsi="Times New Roman" w:cs="Times New Roman"/>
                <w:lang w:eastAsia="ru-RU"/>
              </w:rPr>
              <w:lastRenderedPageBreak/>
              <w:t xml:space="preserve">Количество информационных </w:t>
            </w:r>
            <w:r w:rsidR="009F4E79" w:rsidRPr="009F4E79">
              <w:rPr>
                <w:rFonts w:ascii="Times New Roman" w:hAnsi="Times New Roman" w:cs="Times New Roman"/>
                <w:lang w:eastAsia="ru-RU"/>
              </w:rPr>
              <w:t xml:space="preserve">и опубликованных </w:t>
            </w:r>
            <w:r w:rsidRPr="009F4E79">
              <w:rPr>
                <w:rFonts w:ascii="Times New Roman" w:hAnsi="Times New Roman" w:cs="Times New Roman"/>
                <w:lang w:eastAsia="ru-RU"/>
              </w:rPr>
              <w:t>материал</w:t>
            </w:r>
            <w:r w:rsidR="009F4E79" w:rsidRPr="009F4E79">
              <w:rPr>
                <w:rFonts w:ascii="Times New Roman" w:hAnsi="Times New Roman" w:cs="Times New Roman"/>
                <w:lang w:eastAsia="ru-RU"/>
              </w:rPr>
              <w:t>ов по</w:t>
            </w:r>
            <w:r w:rsidR="009F4E79" w:rsidRPr="009F4E79">
              <w:rPr>
                <w:rFonts w:ascii="Times New Roman" w:hAnsi="Times New Roman" w:cs="Times New Roman"/>
                <w:sz w:val="24"/>
                <w:szCs w:val="24"/>
              </w:rPr>
              <w:t xml:space="preserve">  укреплению </w:t>
            </w:r>
            <w:r w:rsidR="009F4E79" w:rsidRPr="009F4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межнационального и межконфессионального согласия, поддержке и развитию языков и культуры народов РФ.</w:t>
            </w:r>
          </w:p>
          <w:p w:rsidR="00DB4586" w:rsidRPr="009F4E79" w:rsidRDefault="00DB4586" w:rsidP="00C021EE">
            <w:pPr>
              <w:pStyle w:val="a4"/>
              <w:ind w:left="0"/>
              <w:jc w:val="both"/>
            </w:pPr>
          </w:p>
          <w:p w:rsidR="009F4E79" w:rsidRPr="009F4E79" w:rsidRDefault="009F4E79" w:rsidP="00C021EE">
            <w:pPr>
              <w:pStyle w:val="a4"/>
              <w:ind w:left="0"/>
              <w:rPr>
                <w:lang w:eastAsia="ru-RU"/>
              </w:rPr>
            </w:pPr>
          </w:p>
          <w:p w:rsidR="009F4E79" w:rsidRPr="009F4E79" w:rsidRDefault="009F4E79" w:rsidP="00C021EE">
            <w:pPr>
              <w:pStyle w:val="a4"/>
              <w:ind w:left="0"/>
              <w:rPr>
                <w:lang w:eastAsia="ru-RU"/>
              </w:rPr>
            </w:pPr>
          </w:p>
          <w:p w:rsidR="009F4E79" w:rsidRPr="009F4E79" w:rsidRDefault="009F4E79" w:rsidP="00C021EE">
            <w:pPr>
              <w:pStyle w:val="a4"/>
              <w:ind w:left="0"/>
              <w:rPr>
                <w:lang w:eastAsia="ru-RU"/>
              </w:rPr>
            </w:pPr>
          </w:p>
          <w:p w:rsidR="009F4E79" w:rsidRPr="009F4E79" w:rsidRDefault="009F4E79" w:rsidP="00C021EE">
            <w:pPr>
              <w:pStyle w:val="a4"/>
              <w:ind w:left="0"/>
              <w:rPr>
                <w:lang w:eastAsia="ru-RU"/>
              </w:rPr>
            </w:pPr>
          </w:p>
          <w:p w:rsidR="009F4E79" w:rsidRPr="009F4E79" w:rsidRDefault="009F4E79" w:rsidP="00C021EE">
            <w:pPr>
              <w:pStyle w:val="a4"/>
              <w:ind w:left="0"/>
              <w:rPr>
                <w:lang w:eastAsia="ru-RU"/>
              </w:rPr>
            </w:pPr>
          </w:p>
          <w:p w:rsidR="009F4E79" w:rsidRPr="009F4E79" w:rsidRDefault="009F4E79" w:rsidP="00C021EE">
            <w:pPr>
              <w:pStyle w:val="a4"/>
              <w:ind w:left="0"/>
              <w:rPr>
                <w:lang w:eastAsia="ru-RU"/>
              </w:rPr>
            </w:pPr>
          </w:p>
          <w:p w:rsidR="00DB4586" w:rsidRPr="009F4E79" w:rsidRDefault="00DB4586" w:rsidP="00C021EE">
            <w:pPr>
              <w:pStyle w:val="a4"/>
              <w:ind w:left="0"/>
            </w:pPr>
            <w:r w:rsidRPr="009F4E79">
              <w:rPr>
                <w:lang w:eastAsia="ru-RU"/>
              </w:rPr>
              <w:t>Число участников в мероприятиях</w:t>
            </w:r>
            <w:proofErr w:type="gramStart"/>
            <w:r w:rsidRPr="009F4E79">
              <w:rPr>
                <w:lang w:eastAsia="ru-RU"/>
              </w:rPr>
              <w:t xml:space="preserve"> .</w:t>
            </w:r>
            <w:proofErr w:type="gramEnd"/>
          </w:p>
          <w:p w:rsidR="00DB4586" w:rsidRPr="009F4E79" w:rsidRDefault="00DB4586" w:rsidP="00C021EE">
            <w:pPr>
              <w:pStyle w:val="a4"/>
              <w:spacing w:after="0"/>
              <w:ind w:left="0"/>
              <w:jc w:val="both"/>
            </w:pPr>
          </w:p>
          <w:p w:rsidR="00DB4586" w:rsidRPr="009F4E79" w:rsidRDefault="00DB4586" w:rsidP="00C021EE">
            <w:pPr>
              <w:pStyle w:val="a4"/>
              <w:spacing w:after="0"/>
              <w:ind w:left="0"/>
              <w:jc w:val="center"/>
              <w:rPr>
                <w:b/>
                <w:lang w:eastAsia="en-US"/>
              </w:rPr>
            </w:pPr>
          </w:p>
        </w:tc>
        <w:tc>
          <w:tcPr>
            <w:tcW w:w="228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4586" w:rsidRDefault="00DB4586" w:rsidP="009F4E79">
            <w:pPr>
              <w:jc w:val="both"/>
            </w:pPr>
            <w:r w:rsidRPr="009F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мониторинга реализации муниципальной </w:t>
            </w:r>
            <w:r w:rsidRPr="009F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</w:t>
            </w:r>
            <w:r w:rsidRPr="009F4E79">
              <w:rPr>
                <w:color w:val="000000"/>
              </w:rPr>
              <w:t>.</w:t>
            </w:r>
          </w:p>
        </w:tc>
      </w:tr>
      <w:tr w:rsidR="00DB4586" w:rsidRPr="009F4E79" w:rsidTr="009F4E79">
        <w:tc>
          <w:tcPr>
            <w:tcW w:w="104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4586" w:rsidRPr="009F4E79" w:rsidRDefault="00DB4586" w:rsidP="00C0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Частично управляемые</w:t>
            </w:r>
          </w:p>
        </w:tc>
      </w:tr>
      <w:tr w:rsidR="00DB4586" w:rsidRPr="009F4E79" w:rsidTr="009F4E79">
        <w:trPr>
          <w:trHeight w:val="1111"/>
        </w:trPr>
        <w:tc>
          <w:tcPr>
            <w:tcW w:w="2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4586" w:rsidRPr="009108D2" w:rsidRDefault="00DB4586" w:rsidP="00C021EE">
            <w:pPr>
              <w:rPr>
                <w:rFonts w:ascii="Times New Roman" w:hAnsi="Times New Roman" w:cs="Times New Roman"/>
              </w:rPr>
            </w:pPr>
            <w:r w:rsidRPr="009108D2">
              <w:rPr>
                <w:rFonts w:ascii="Times New Roman" w:hAnsi="Times New Roman" w:cs="Times New Roman"/>
                <w:b/>
              </w:rPr>
              <w:t>Риск 1</w:t>
            </w:r>
          </w:p>
          <w:p w:rsidR="00DB4586" w:rsidRPr="009F4E79" w:rsidRDefault="00DB4586" w:rsidP="00C0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риск, связан с возникновением бюджетного дефицита, и соответственно, недостаточным уровнем финансирования программных мероприятий.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4586" w:rsidRPr="009F4E79" w:rsidRDefault="00DB4586" w:rsidP="00DB4586">
            <w:pPr>
              <w:tabs>
                <w:tab w:val="left" w:pos="2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E79">
              <w:rPr>
                <w:rFonts w:ascii="Times New Roman" w:hAnsi="Times New Roman" w:cs="Times New Roman"/>
                <w:sz w:val="24"/>
                <w:szCs w:val="24"/>
              </w:rPr>
              <w:t xml:space="preserve">1.Изготовление информационных материалов </w:t>
            </w:r>
          </w:p>
          <w:p w:rsidR="00DB4586" w:rsidRPr="009F4E79" w:rsidRDefault="00DB4586" w:rsidP="00DB4586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E79">
              <w:rPr>
                <w:rFonts w:ascii="Times New Roman" w:hAnsi="Times New Roman" w:cs="Times New Roman"/>
                <w:sz w:val="24"/>
                <w:szCs w:val="24"/>
              </w:rPr>
              <w:t>2.Проведени</w:t>
            </w:r>
            <w:r w:rsidR="009F4E79" w:rsidRPr="009F4E79">
              <w:rPr>
                <w:rFonts w:ascii="Times New Roman" w:hAnsi="Times New Roman" w:cs="Times New Roman"/>
                <w:sz w:val="24"/>
                <w:szCs w:val="24"/>
              </w:rPr>
              <w:t>е мероприятий.</w:t>
            </w:r>
          </w:p>
          <w:p w:rsidR="009F4E79" w:rsidRPr="009F4E79" w:rsidRDefault="009F4E79" w:rsidP="009F4E79">
            <w:pPr>
              <w:pStyle w:val="Textbody"/>
              <w:widowControl/>
              <w:spacing w:after="0"/>
              <w:rPr>
                <w:rFonts w:eastAsia="Times New Roman"/>
                <w:lang w:val="ru-RU" w:eastAsia="ar-SA"/>
              </w:rPr>
            </w:pPr>
          </w:p>
          <w:p w:rsidR="009F4E79" w:rsidRPr="009F4E79" w:rsidRDefault="009F4E79" w:rsidP="009F4E79">
            <w:pPr>
              <w:pStyle w:val="Textbody"/>
              <w:widowControl/>
              <w:spacing w:after="0"/>
              <w:rPr>
                <w:rFonts w:eastAsia="Times New Roman"/>
                <w:lang w:val="ru-RU" w:eastAsia="ar-SA"/>
              </w:rPr>
            </w:pPr>
          </w:p>
          <w:p w:rsidR="00DB4586" w:rsidRPr="009F4E79" w:rsidRDefault="00DB4586" w:rsidP="009F4E79">
            <w:pPr>
              <w:pStyle w:val="Textbody"/>
              <w:widowControl/>
              <w:spacing w:after="0"/>
            </w:pPr>
            <w:r w:rsidRPr="009F4E79">
              <w:rPr>
                <w:rFonts w:eastAsia="Times New Roman"/>
                <w:lang w:val="ru-RU" w:eastAsia="ar-SA"/>
              </w:rPr>
              <w:t>3.</w:t>
            </w:r>
            <w:r w:rsidR="009F4E79" w:rsidRPr="009F4E79">
              <w:rPr>
                <w:rFonts w:eastAsia="Times New Roman"/>
                <w:lang w:val="ru-RU" w:eastAsia="ar-SA"/>
              </w:rPr>
              <w:t>Повышение квалификации муниципальных служащих</w:t>
            </w:r>
          </w:p>
        </w:tc>
        <w:tc>
          <w:tcPr>
            <w:tcW w:w="2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4586" w:rsidRPr="009F4E79" w:rsidRDefault="00DB4586" w:rsidP="00C021EE">
            <w:pPr>
              <w:pStyle w:val="a4"/>
              <w:ind w:left="0"/>
              <w:jc w:val="both"/>
            </w:pPr>
            <w:r w:rsidRPr="009F4E79">
              <w:rPr>
                <w:lang w:eastAsia="ru-RU"/>
              </w:rPr>
              <w:t>Количество информационн</w:t>
            </w:r>
            <w:r w:rsidR="009F4E79" w:rsidRPr="009F4E79">
              <w:rPr>
                <w:lang w:eastAsia="ru-RU"/>
              </w:rPr>
              <w:t>ых материалов.</w:t>
            </w:r>
          </w:p>
          <w:p w:rsidR="009F4E79" w:rsidRPr="009F4E79" w:rsidRDefault="009F4E79" w:rsidP="00C021EE">
            <w:pPr>
              <w:pStyle w:val="a4"/>
              <w:ind w:left="0"/>
              <w:jc w:val="both"/>
              <w:rPr>
                <w:lang w:eastAsia="ru-RU"/>
              </w:rPr>
            </w:pPr>
          </w:p>
          <w:p w:rsidR="00DB4586" w:rsidRPr="009F4E79" w:rsidRDefault="009F4E79" w:rsidP="00C021EE">
            <w:pPr>
              <w:pStyle w:val="a4"/>
              <w:ind w:left="0"/>
              <w:jc w:val="both"/>
            </w:pPr>
            <w:r w:rsidRPr="009F4E79">
              <w:rPr>
                <w:lang w:eastAsia="ru-RU"/>
              </w:rPr>
              <w:t>Количество</w:t>
            </w:r>
            <w:r w:rsidR="00DB4586" w:rsidRPr="009F4E79">
              <w:rPr>
                <w:lang w:eastAsia="ru-RU"/>
              </w:rPr>
              <w:t xml:space="preserve"> участников в мероприятиях по благоустройству</w:t>
            </w:r>
          </w:p>
          <w:p w:rsidR="00DB4586" w:rsidRPr="009F4E79" w:rsidRDefault="00DB4586" w:rsidP="00C021EE">
            <w:pPr>
              <w:pStyle w:val="a4"/>
              <w:spacing w:after="0"/>
              <w:ind w:left="0"/>
              <w:jc w:val="both"/>
            </w:pPr>
          </w:p>
          <w:p w:rsidR="009F4E79" w:rsidRPr="009F4E79" w:rsidRDefault="009F4E79" w:rsidP="00C021EE">
            <w:pPr>
              <w:pStyle w:val="Textbody"/>
              <w:widowControl/>
              <w:spacing w:after="0"/>
              <w:jc w:val="both"/>
              <w:rPr>
                <w:lang w:val="ru-RU"/>
              </w:rPr>
            </w:pPr>
            <w:r w:rsidRPr="009F4E79">
              <w:rPr>
                <w:lang w:val="ru-RU"/>
              </w:rPr>
              <w:t>Количество муниципальных служащих</w:t>
            </w:r>
          </w:p>
        </w:tc>
        <w:tc>
          <w:tcPr>
            <w:tcW w:w="22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4586" w:rsidRPr="009F4E79" w:rsidRDefault="00DB4586" w:rsidP="00C021EE">
            <w:pPr>
              <w:pStyle w:val="Textbody"/>
              <w:spacing w:after="0"/>
              <w:jc w:val="both"/>
              <w:rPr>
                <w:lang w:val="ru-RU"/>
              </w:rPr>
            </w:pPr>
            <w:r w:rsidRPr="009F4E79">
              <w:rPr>
                <w:rFonts w:eastAsia="Times New Roman"/>
                <w:color w:val="000000"/>
                <w:lang w:val="ru-RU"/>
              </w:rPr>
              <w:t>а</w:t>
            </w:r>
            <w:proofErr w:type="gramStart"/>
            <w:r w:rsidRPr="009F4E79">
              <w:rPr>
                <w:rFonts w:eastAsia="Times New Roman"/>
                <w:color w:val="000000"/>
                <w:lang w:val="ru-RU"/>
              </w:rPr>
              <w:t>)е</w:t>
            </w:r>
            <w:proofErr w:type="gramEnd"/>
            <w:r w:rsidRPr="009F4E79">
              <w:rPr>
                <w:rFonts w:eastAsia="Times New Roman"/>
                <w:color w:val="000000"/>
                <w:lang w:val="ru-RU"/>
              </w:rPr>
              <w:t xml:space="preserve">жегодное уточнение объема финансовых средств </w:t>
            </w:r>
            <w:r w:rsidR="00D25DD0">
              <w:rPr>
                <w:rFonts w:eastAsia="Times New Roman"/>
                <w:color w:val="000000"/>
                <w:lang w:val="ru-RU"/>
              </w:rPr>
              <w:t>исходя из возможностей местного</w:t>
            </w:r>
            <w:r w:rsidRPr="009F4E79">
              <w:rPr>
                <w:rFonts w:eastAsia="Times New Roman"/>
                <w:color w:val="000000"/>
                <w:lang w:val="ru-RU"/>
              </w:rPr>
              <w:t xml:space="preserve"> бюджета и в зависимости от достигнутых результатов;</w:t>
            </w:r>
          </w:p>
          <w:p w:rsidR="00DB4586" w:rsidRPr="009F4E79" w:rsidRDefault="00DB4586" w:rsidP="00C021EE">
            <w:pPr>
              <w:pStyle w:val="Textbody"/>
              <w:spacing w:after="0"/>
              <w:jc w:val="both"/>
              <w:rPr>
                <w:lang w:val="ru-RU"/>
              </w:rPr>
            </w:pPr>
            <w:r w:rsidRPr="009F4E79">
              <w:rPr>
                <w:rFonts w:eastAsia="Times New Roman"/>
                <w:color w:val="000000"/>
                <w:lang w:val="ru-RU"/>
              </w:rPr>
              <w:t>б</w:t>
            </w:r>
            <w:proofErr w:type="gramStart"/>
            <w:r w:rsidRPr="009F4E79">
              <w:rPr>
                <w:rFonts w:eastAsia="Times New Roman"/>
                <w:color w:val="000000"/>
                <w:lang w:val="ru-RU"/>
              </w:rPr>
              <w:t>)о</w:t>
            </w:r>
            <w:proofErr w:type="gramEnd"/>
            <w:r w:rsidRPr="009F4E79">
              <w:rPr>
                <w:rFonts w:eastAsia="Times New Roman"/>
                <w:color w:val="000000"/>
                <w:lang w:val="ru-RU"/>
              </w:rPr>
              <w:t>пределение наиболее значимых мероприятий для первоочередного финансирования;</w:t>
            </w:r>
          </w:p>
          <w:p w:rsidR="00DB4586" w:rsidRPr="009F4E79" w:rsidRDefault="00DB4586" w:rsidP="00C021EE">
            <w:pPr>
              <w:pStyle w:val="Textbody"/>
              <w:widowControl/>
              <w:spacing w:after="0"/>
              <w:jc w:val="both"/>
              <w:rPr>
                <w:rFonts w:eastAsia="Times New Roman"/>
                <w:highlight w:val="yellow"/>
                <w:lang w:val="ru-RU" w:eastAsia="ar-SA"/>
              </w:rPr>
            </w:pPr>
          </w:p>
        </w:tc>
      </w:tr>
    </w:tbl>
    <w:p w:rsidR="00DB4586" w:rsidRPr="009F4E79" w:rsidRDefault="00DB4586" w:rsidP="00DB4586">
      <w:pPr>
        <w:pStyle w:val="Textbody"/>
        <w:spacing w:after="0"/>
        <w:ind w:firstLine="709"/>
        <w:jc w:val="both"/>
        <w:rPr>
          <w:color w:val="000000"/>
          <w:highlight w:val="yellow"/>
          <w:lang w:val="ru-RU"/>
        </w:rPr>
      </w:pPr>
    </w:p>
    <w:p w:rsidR="00DB4586" w:rsidRPr="009F4E79" w:rsidRDefault="00DB4586" w:rsidP="00231DDB">
      <w:pPr>
        <w:ind w:right="-37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E79">
        <w:rPr>
          <w:rFonts w:ascii="Times New Roman" w:hAnsi="Times New Roman" w:cs="Times New Roman"/>
          <w:color w:val="000000"/>
          <w:sz w:val="24"/>
          <w:szCs w:val="24"/>
        </w:rPr>
        <w:t>Меры по минимизации остальных возможных рисков, связанных со спецификой цели и задач, будут приниматься в ходе оперативного управления реализацией Программы.</w:t>
      </w:r>
    </w:p>
    <w:p w:rsidR="00DB4586" w:rsidRPr="009F4E79" w:rsidRDefault="00DB4586" w:rsidP="009F4E79">
      <w:pPr>
        <w:jc w:val="center"/>
        <w:rPr>
          <w:rFonts w:ascii="Times New Roman" w:hAnsi="Times New Roman" w:cs="Times New Roman"/>
          <w:sz w:val="24"/>
          <w:szCs w:val="24"/>
        </w:rPr>
      </w:pPr>
      <w:r w:rsidRPr="009F4E79">
        <w:rPr>
          <w:rFonts w:ascii="Times New Roman" w:hAnsi="Times New Roman" w:cs="Times New Roman"/>
          <w:b/>
          <w:sz w:val="24"/>
          <w:szCs w:val="24"/>
        </w:rPr>
        <w:t>Глава 5. Ресурсное обеспечение Программы.</w:t>
      </w:r>
    </w:p>
    <w:p w:rsidR="00DB4586" w:rsidRPr="009F4E79" w:rsidRDefault="00DB4586" w:rsidP="009F4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E79">
        <w:rPr>
          <w:rFonts w:ascii="Times New Roman" w:hAnsi="Times New Roman" w:cs="Times New Roman"/>
          <w:sz w:val="24"/>
          <w:szCs w:val="24"/>
        </w:rPr>
        <w:tab/>
        <w:t>5.1. Расходы на реализацию Программы планируется за с</w:t>
      </w:r>
      <w:r w:rsidR="009F4E79">
        <w:rPr>
          <w:rFonts w:ascii="Times New Roman" w:hAnsi="Times New Roman" w:cs="Times New Roman"/>
          <w:sz w:val="24"/>
          <w:szCs w:val="24"/>
        </w:rPr>
        <w:t xml:space="preserve">чет средств </w:t>
      </w:r>
      <w:r w:rsidRPr="009F4E79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B35F73">
        <w:rPr>
          <w:rFonts w:ascii="Times New Roman" w:hAnsi="Times New Roman" w:cs="Times New Roman"/>
          <w:sz w:val="24"/>
          <w:szCs w:val="24"/>
        </w:rPr>
        <w:t>Мирнинского</w:t>
      </w:r>
      <w:r w:rsidRPr="009F4E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 также за счет внебюджетных средств от юридических лиц, осуществляющих производственную деятельность на территории </w:t>
      </w:r>
      <w:r w:rsidR="00B35F73">
        <w:rPr>
          <w:rFonts w:ascii="Times New Roman" w:hAnsi="Times New Roman" w:cs="Times New Roman"/>
          <w:sz w:val="24"/>
          <w:szCs w:val="24"/>
        </w:rPr>
        <w:t>Мирнинского</w:t>
      </w:r>
      <w:r w:rsidRPr="009F4E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DB4586" w:rsidRPr="009F4E79" w:rsidRDefault="00DB4586" w:rsidP="009F4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E79">
        <w:rPr>
          <w:rFonts w:ascii="Times New Roman" w:hAnsi="Times New Roman" w:cs="Times New Roman"/>
          <w:sz w:val="24"/>
          <w:szCs w:val="24"/>
        </w:rPr>
        <w:tab/>
        <w:t xml:space="preserve">5.2.Объем финансирования на период действия программы составляет: </w:t>
      </w:r>
      <w:r w:rsidR="00B35F73">
        <w:rPr>
          <w:rFonts w:ascii="Times New Roman" w:hAnsi="Times New Roman" w:cs="Times New Roman"/>
          <w:b/>
          <w:sz w:val="24"/>
          <w:szCs w:val="24"/>
        </w:rPr>
        <w:t>0</w:t>
      </w:r>
      <w:r w:rsidR="009F4E79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Pr="009F4E79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9F4E79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9F4E79">
        <w:rPr>
          <w:rFonts w:ascii="Times New Roman" w:hAnsi="Times New Roman" w:cs="Times New Roman"/>
          <w:b/>
          <w:sz w:val="24"/>
          <w:szCs w:val="24"/>
        </w:rPr>
        <w:t>уб.</w:t>
      </w:r>
    </w:p>
    <w:p w:rsidR="00DB4586" w:rsidRPr="009F4E79" w:rsidRDefault="00DB4586" w:rsidP="009F4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E79">
        <w:rPr>
          <w:rFonts w:ascii="Times New Roman" w:hAnsi="Times New Roman" w:cs="Times New Roman"/>
          <w:sz w:val="24"/>
          <w:szCs w:val="24"/>
        </w:rPr>
        <w:tab/>
        <w:t>5.3.Объем бюджетных ассигнований будет уточняться  ежегодно при  составлении местного бюджета на очередной финансовый год и плановый период в процессе исполнения местного бюджета.</w:t>
      </w:r>
    </w:p>
    <w:p w:rsidR="00DB4586" w:rsidRPr="009F4E79" w:rsidRDefault="00DB4586" w:rsidP="009F4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E79">
        <w:rPr>
          <w:rFonts w:ascii="Times New Roman" w:hAnsi="Times New Roman" w:cs="Times New Roman"/>
          <w:sz w:val="24"/>
          <w:szCs w:val="24"/>
        </w:rPr>
        <w:tab/>
        <w:t xml:space="preserve">5.4.Ресурсное обеспечение Программы представлено в приложении №2. </w:t>
      </w:r>
    </w:p>
    <w:p w:rsidR="00DB4586" w:rsidRDefault="00DB4586" w:rsidP="00DB4586">
      <w:pPr>
        <w:jc w:val="both"/>
        <w:rPr>
          <w:b/>
        </w:rPr>
      </w:pPr>
    </w:p>
    <w:p w:rsidR="009F4E79" w:rsidRDefault="009F4E79" w:rsidP="009F4E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E79">
        <w:rPr>
          <w:rFonts w:ascii="Times New Roman" w:hAnsi="Times New Roman" w:cs="Times New Roman"/>
          <w:b/>
          <w:sz w:val="24"/>
          <w:szCs w:val="24"/>
        </w:rPr>
        <w:lastRenderedPageBreak/>
        <w:t>Глава 6.Основные мероприятия Программы.</w:t>
      </w:r>
    </w:p>
    <w:p w:rsidR="00C41402" w:rsidRDefault="008307EB" w:rsidP="00031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C41402">
        <w:rPr>
          <w:rFonts w:ascii="Times New Roman" w:hAnsi="Times New Roman" w:cs="Times New Roman"/>
          <w:sz w:val="24"/>
          <w:szCs w:val="24"/>
        </w:rPr>
        <w:t xml:space="preserve">Оценка состояния межнациональных отношений в </w:t>
      </w:r>
      <w:r w:rsidR="009108D2">
        <w:rPr>
          <w:rFonts w:ascii="Times New Roman" w:hAnsi="Times New Roman" w:cs="Times New Roman"/>
          <w:sz w:val="24"/>
          <w:szCs w:val="24"/>
        </w:rPr>
        <w:t>Бирюсинском</w:t>
      </w:r>
      <w:r w:rsidR="00C41402">
        <w:rPr>
          <w:rFonts w:ascii="Times New Roman" w:hAnsi="Times New Roman" w:cs="Times New Roman"/>
          <w:sz w:val="24"/>
          <w:szCs w:val="24"/>
        </w:rPr>
        <w:t xml:space="preserve"> муниципальном образовании.</w:t>
      </w:r>
    </w:p>
    <w:p w:rsidR="00C41402" w:rsidRDefault="008307EB" w:rsidP="00031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41402">
        <w:rPr>
          <w:rFonts w:ascii="Times New Roman" w:hAnsi="Times New Roman" w:cs="Times New Roman"/>
          <w:sz w:val="24"/>
          <w:szCs w:val="24"/>
        </w:rPr>
        <w:t>2.Проведение мероприятий, направленных на укрепление общероссийского гражданского единства.</w:t>
      </w:r>
    </w:p>
    <w:p w:rsidR="00C41402" w:rsidRDefault="008307EB" w:rsidP="00031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41402">
        <w:rPr>
          <w:rFonts w:ascii="Times New Roman" w:hAnsi="Times New Roman" w:cs="Times New Roman"/>
          <w:sz w:val="24"/>
          <w:szCs w:val="24"/>
        </w:rPr>
        <w:t>3.Проведение мероприятий, направленных на этнокультурное развитие народов России.</w:t>
      </w:r>
    </w:p>
    <w:p w:rsidR="00C41402" w:rsidRDefault="008307EB" w:rsidP="00031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41402">
        <w:rPr>
          <w:rFonts w:ascii="Times New Roman" w:hAnsi="Times New Roman" w:cs="Times New Roman"/>
          <w:sz w:val="24"/>
          <w:szCs w:val="24"/>
        </w:rPr>
        <w:t>4.Пр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41402">
        <w:rPr>
          <w:rFonts w:ascii="Times New Roman" w:hAnsi="Times New Roman" w:cs="Times New Roman"/>
          <w:sz w:val="24"/>
          <w:szCs w:val="24"/>
        </w:rPr>
        <w:t>ведение некоммерческими организациями мероприятий по укреплению межнационального и межконфессионального согласия, поддержке и развитию языков и культуры народов РФ.</w:t>
      </w:r>
    </w:p>
    <w:p w:rsidR="00C41402" w:rsidRDefault="008307EB" w:rsidP="00031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41402">
        <w:rPr>
          <w:rFonts w:ascii="Times New Roman" w:hAnsi="Times New Roman" w:cs="Times New Roman"/>
          <w:sz w:val="24"/>
          <w:szCs w:val="24"/>
        </w:rPr>
        <w:t>5.Проведение мероприятий, направленных на поддержку русского языка как государственного языка РФ и средства межнационального общения и языков народов России.</w:t>
      </w:r>
    </w:p>
    <w:p w:rsidR="00C41402" w:rsidRDefault="008307EB" w:rsidP="00031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</w:t>
      </w:r>
      <w:r w:rsidR="00C41402">
        <w:rPr>
          <w:rFonts w:ascii="Times New Roman" w:hAnsi="Times New Roman" w:cs="Times New Roman"/>
          <w:sz w:val="24"/>
          <w:szCs w:val="24"/>
        </w:rPr>
        <w:t xml:space="preserve"> Привлечение молодежи в возрасте от 14 до 35 лет для участия в проек</w:t>
      </w:r>
      <w:r>
        <w:rPr>
          <w:rFonts w:ascii="Times New Roman" w:hAnsi="Times New Roman" w:cs="Times New Roman"/>
          <w:sz w:val="24"/>
          <w:szCs w:val="24"/>
        </w:rPr>
        <w:t xml:space="preserve">тах и программах, направленных </w:t>
      </w:r>
      <w:r w:rsidR="00C41402">
        <w:rPr>
          <w:rFonts w:ascii="Times New Roman" w:hAnsi="Times New Roman" w:cs="Times New Roman"/>
          <w:sz w:val="24"/>
          <w:szCs w:val="24"/>
        </w:rPr>
        <w:t>укреплению межнационального и межконфессионального согласия, поддержке и развитию языков и культуры народов РФ, обеспечению социальной и культурной адаптации иностранных граждан и профилактике экстремизма.</w:t>
      </w:r>
    </w:p>
    <w:p w:rsidR="00C41402" w:rsidRDefault="008307EB" w:rsidP="00031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Повышение квалификации</w:t>
      </w:r>
      <w:r w:rsidR="00C41402">
        <w:rPr>
          <w:rFonts w:ascii="Times New Roman" w:hAnsi="Times New Roman" w:cs="Times New Roman"/>
          <w:sz w:val="24"/>
          <w:szCs w:val="24"/>
        </w:rPr>
        <w:t xml:space="preserve"> муниципальных служащих и работников му</w:t>
      </w:r>
      <w:r>
        <w:rPr>
          <w:rFonts w:ascii="Times New Roman" w:hAnsi="Times New Roman" w:cs="Times New Roman"/>
          <w:sz w:val="24"/>
          <w:szCs w:val="24"/>
        </w:rPr>
        <w:t xml:space="preserve">ниципальных учреждений по вопросам укрепления </w:t>
      </w:r>
      <w:r w:rsidR="00C41402">
        <w:rPr>
          <w:rFonts w:ascii="Times New Roman" w:hAnsi="Times New Roman" w:cs="Times New Roman"/>
          <w:sz w:val="24"/>
          <w:szCs w:val="24"/>
        </w:rPr>
        <w:t>межнационального и межконфессионального согласия, поддержке и развитию языков и культуры народов РФ, обеспечению социальной и культурной адаптации иностранных граждан и профилактике экстремизма.</w:t>
      </w:r>
    </w:p>
    <w:p w:rsidR="00C41402" w:rsidRDefault="009108D2" w:rsidP="00031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П</w:t>
      </w:r>
      <w:r w:rsidR="008307EB">
        <w:rPr>
          <w:rFonts w:ascii="Times New Roman" w:hAnsi="Times New Roman" w:cs="Times New Roman"/>
          <w:sz w:val="24"/>
          <w:szCs w:val="24"/>
        </w:rPr>
        <w:t xml:space="preserve">убликация </w:t>
      </w:r>
      <w:r w:rsidR="00C41402">
        <w:rPr>
          <w:rFonts w:ascii="Times New Roman" w:hAnsi="Times New Roman" w:cs="Times New Roman"/>
          <w:sz w:val="24"/>
          <w:szCs w:val="24"/>
        </w:rPr>
        <w:t>в муниципальных СМИ, направленных на формирование этнокультурной компетентности граждан и пропаганду ценностей добрососедства и взаимоуважения.</w:t>
      </w:r>
    </w:p>
    <w:p w:rsidR="009F4E79" w:rsidRDefault="009F4E79" w:rsidP="009F4E79">
      <w:pPr>
        <w:jc w:val="both"/>
      </w:pPr>
    </w:p>
    <w:p w:rsidR="008307EB" w:rsidRPr="008307EB" w:rsidRDefault="008307EB" w:rsidP="008307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hAnsi="Times New Roman" w:cs="Times New Roman"/>
          <w:b/>
          <w:sz w:val="24"/>
          <w:szCs w:val="24"/>
        </w:rPr>
        <w:t>Глава 7.Ожидаемые конечные результаты реализации Программы.</w:t>
      </w:r>
    </w:p>
    <w:p w:rsidR="008307EB" w:rsidRPr="008307EB" w:rsidRDefault="008307EB" w:rsidP="008307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7EB" w:rsidRDefault="008307EB" w:rsidP="00830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hAnsi="Times New Roman" w:cs="Times New Roman"/>
          <w:sz w:val="24"/>
          <w:szCs w:val="24"/>
        </w:rPr>
        <w:tab/>
        <w:t>В результате выполнения намечен</w:t>
      </w:r>
      <w:r>
        <w:rPr>
          <w:rFonts w:ascii="Times New Roman" w:hAnsi="Times New Roman" w:cs="Times New Roman"/>
          <w:sz w:val="24"/>
          <w:szCs w:val="24"/>
        </w:rPr>
        <w:t>ных мероприятий Программы к 2027</w:t>
      </w:r>
      <w:r w:rsidRPr="008307EB">
        <w:rPr>
          <w:rFonts w:ascii="Times New Roman" w:hAnsi="Times New Roman" w:cs="Times New Roman"/>
          <w:sz w:val="24"/>
          <w:szCs w:val="24"/>
        </w:rPr>
        <w:t xml:space="preserve"> году предполагается:</w:t>
      </w:r>
    </w:p>
    <w:p w:rsidR="008307EB" w:rsidRDefault="008307EB" w:rsidP="00D25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7.1.Доля граждан, положительно оценивающих состояние межнациональных отношений в </w:t>
      </w:r>
      <w:r w:rsidR="004D1B10">
        <w:rPr>
          <w:rFonts w:ascii="Times New Roman" w:hAnsi="Times New Roman" w:cs="Times New Roman"/>
          <w:sz w:val="24"/>
          <w:szCs w:val="24"/>
        </w:rPr>
        <w:t xml:space="preserve">муниципальном образовании до </w:t>
      </w:r>
      <w:r w:rsidR="00B35F73">
        <w:rPr>
          <w:rFonts w:ascii="Times New Roman" w:hAnsi="Times New Roman" w:cs="Times New Roman"/>
          <w:sz w:val="24"/>
          <w:szCs w:val="24"/>
        </w:rPr>
        <w:t>35</w:t>
      </w:r>
      <w:r w:rsidR="004D1B10">
        <w:rPr>
          <w:rFonts w:ascii="Times New Roman" w:hAnsi="Times New Roman" w:cs="Times New Roman"/>
          <w:sz w:val="24"/>
          <w:szCs w:val="24"/>
        </w:rPr>
        <w:t>0 человек</w:t>
      </w:r>
      <w:r w:rsidR="00D25DD0">
        <w:rPr>
          <w:rFonts w:ascii="Times New Roman" w:hAnsi="Times New Roman" w:cs="Times New Roman"/>
          <w:sz w:val="24"/>
          <w:szCs w:val="24"/>
        </w:rPr>
        <w:t>.</w:t>
      </w:r>
    </w:p>
    <w:p w:rsidR="008307EB" w:rsidRDefault="008307EB" w:rsidP="00D25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7.2.Количество участников мероприятий, направленных на укрепление общеро</w:t>
      </w:r>
      <w:r w:rsidR="00D25DD0">
        <w:rPr>
          <w:rFonts w:ascii="Times New Roman" w:hAnsi="Times New Roman" w:cs="Times New Roman"/>
          <w:sz w:val="24"/>
          <w:szCs w:val="24"/>
        </w:rPr>
        <w:t xml:space="preserve">ссийского гражданского единства до </w:t>
      </w:r>
      <w:r w:rsidR="00B35F73">
        <w:rPr>
          <w:rFonts w:ascii="Times New Roman" w:hAnsi="Times New Roman" w:cs="Times New Roman"/>
          <w:sz w:val="24"/>
          <w:szCs w:val="24"/>
        </w:rPr>
        <w:t>20</w:t>
      </w:r>
      <w:r w:rsidR="00D25DD0">
        <w:rPr>
          <w:rFonts w:ascii="Times New Roman" w:hAnsi="Times New Roman" w:cs="Times New Roman"/>
          <w:sz w:val="24"/>
          <w:szCs w:val="24"/>
        </w:rPr>
        <w:t>0 участников.</w:t>
      </w:r>
    </w:p>
    <w:p w:rsidR="008307EB" w:rsidRDefault="008307EB" w:rsidP="00D25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7.3.Численность участников мероприятий, направленных на этнокул</w:t>
      </w:r>
      <w:r w:rsidR="00D25DD0">
        <w:rPr>
          <w:rFonts w:ascii="Times New Roman" w:hAnsi="Times New Roman" w:cs="Times New Roman"/>
          <w:sz w:val="24"/>
          <w:szCs w:val="24"/>
        </w:rPr>
        <w:t>ьтур</w:t>
      </w:r>
      <w:r w:rsidR="00DC02B6">
        <w:rPr>
          <w:rFonts w:ascii="Times New Roman" w:hAnsi="Times New Roman" w:cs="Times New Roman"/>
          <w:sz w:val="24"/>
          <w:szCs w:val="24"/>
        </w:rPr>
        <w:t xml:space="preserve">ное развитие народов России до </w:t>
      </w:r>
      <w:r w:rsidR="00B35F73">
        <w:rPr>
          <w:rFonts w:ascii="Times New Roman" w:hAnsi="Times New Roman" w:cs="Times New Roman"/>
          <w:sz w:val="24"/>
          <w:szCs w:val="24"/>
        </w:rPr>
        <w:t>20</w:t>
      </w:r>
      <w:r w:rsidR="00D25DD0">
        <w:rPr>
          <w:rFonts w:ascii="Times New Roman" w:hAnsi="Times New Roman" w:cs="Times New Roman"/>
          <w:sz w:val="24"/>
          <w:szCs w:val="24"/>
        </w:rPr>
        <w:t>0 участников.</w:t>
      </w:r>
    </w:p>
    <w:p w:rsidR="008307EB" w:rsidRDefault="008307EB" w:rsidP="00D25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7.4.Количество мероприятий, реализованных некоммерческими организациями по укреплению межнационального и межконфессионального согласия, поддержке и развит</w:t>
      </w:r>
      <w:r w:rsidR="00D25DD0">
        <w:rPr>
          <w:rFonts w:ascii="Times New Roman" w:hAnsi="Times New Roman" w:cs="Times New Roman"/>
          <w:sz w:val="24"/>
          <w:szCs w:val="24"/>
        </w:rPr>
        <w:t>ию языков и культуры народов РФ до 2</w:t>
      </w:r>
      <w:r w:rsidR="00B35F73">
        <w:rPr>
          <w:rFonts w:ascii="Times New Roman" w:hAnsi="Times New Roman" w:cs="Times New Roman"/>
          <w:sz w:val="24"/>
          <w:szCs w:val="24"/>
        </w:rPr>
        <w:t xml:space="preserve"> </w:t>
      </w:r>
      <w:r w:rsidR="00D25DD0">
        <w:rPr>
          <w:rFonts w:ascii="Times New Roman" w:hAnsi="Times New Roman" w:cs="Times New Roman"/>
          <w:sz w:val="24"/>
          <w:szCs w:val="24"/>
        </w:rPr>
        <w:t>мероприятий ежегодно.</w:t>
      </w:r>
    </w:p>
    <w:p w:rsidR="008307EB" w:rsidRDefault="008307EB" w:rsidP="00D25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7.5.Количество участников мероприятий, направленных на поддержку русского языка как государственного языка РФ и средства межнационального </w:t>
      </w:r>
      <w:r w:rsidR="00D25DD0">
        <w:rPr>
          <w:rFonts w:ascii="Times New Roman" w:hAnsi="Times New Roman" w:cs="Times New Roman"/>
          <w:sz w:val="24"/>
          <w:szCs w:val="24"/>
        </w:rPr>
        <w:t xml:space="preserve">общения и языков народов России до </w:t>
      </w:r>
      <w:r w:rsidR="00DC02B6">
        <w:rPr>
          <w:rFonts w:ascii="Times New Roman" w:hAnsi="Times New Roman" w:cs="Times New Roman"/>
          <w:sz w:val="24"/>
          <w:szCs w:val="24"/>
        </w:rPr>
        <w:t>5</w:t>
      </w:r>
      <w:r w:rsidR="00D25DD0">
        <w:rPr>
          <w:rFonts w:ascii="Times New Roman" w:hAnsi="Times New Roman" w:cs="Times New Roman"/>
          <w:sz w:val="24"/>
          <w:szCs w:val="24"/>
        </w:rPr>
        <w:t>0 участников.</w:t>
      </w:r>
    </w:p>
    <w:p w:rsidR="008307EB" w:rsidRDefault="008307EB" w:rsidP="00D25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Количество молодежи в возрасте от 14 до 35 лет, участвующих в проек</w:t>
      </w:r>
      <w:r w:rsidR="00D25DD0">
        <w:rPr>
          <w:rFonts w:ascii="Times New Roman" w:hAnsi="Times New Roman" w:cs="Times New Roman"/>
          <w:sz w:val="24"/>
          <w:szCs w:val="24"/>
        </w:rPr>
        <w:t xml:space="preserve">тах и программах, направленных </w:t>
      </w:r>
      <w:r>
        <w:rPr>
          <w:rFonts w:ascii="Times New Roman" w:hAnsi="Times New Roman" w:cs="Times New Roman"/>
          <w:sz w:val="24"/>
          <w:szCs w:val="24"/>
        </w:rPr>
        <w:t>укреплению межнационального и межконфессионального согласия, поддержке и развитию языков и культуры народов РФ, обеспечению социальной и культурной адаптации иностранных гра</w:t>
      </w:r>
      <w:r w:rsidR="00D25DD0">
        <w:rPr>
          <w:rFonts w:ascii="Times New Roman" w:hAnsi="Times New Roman" w:cs="Times New Roman"/>
          <w:sz w:val="24"/>
          <w:szCs w:val="24"/>
        </w:rPr>
        <w:t xml:space="preserve">ждан и профилактике экстремизма до </w:t>
      </w:r>
      <w:r w:rsidR="00DC02B6">
        <w:rPr>
          <w:rFonts w:ascii="Times New Roman" w:hAnsi="Times New Roman" w:cs="Times New Roman"/>
          <w:sz w:val="24"/>
          <w:szCs w:val="24"/>
        </w:rPr>
        <w:t>6</w:t>
      </w:r>
      <w:r w:rsidR="00D25DD0">
        <w:rPr>
          <w:rFonts w:ascii="Times New Roman" w:hAnsi="Times New Roman" w:cs="Times New Roman"/>
          <w:sz w:val="24"/>
          <w:szCs w:val="24"/>
        </w:rPr>
        <w:t>0 участников.</w:t>
      </w:r>
    </w:p>
    <w:p w:rsidR="008307EB" w:rsidRDefault="008307EB" w:rsidP="00D25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7.7.Количество муниципальных служащих и работников муниципальных учреждений, прошедших курсы повышения квалификации по вопросам укрепления  межнационального и межконфессионального согласия, поддержке и развитию языков и культуры народов РФ, обеспечению социальной и культурной адаптации иностранных граждан и профилактике экстремизма</w:t>
      </w:r>
      <w:r w:rsidR="00D25DD0">
        <w:rPr>
          <w:rFonts w:ascii="Times New Roman" w:hAnsi="Times New Roman" w:cs="Times New Roman"/>
          <w:sz w:val="24"/>
          <w:szCs w:val="24"/>
        </w:rPr>
        <w:t xml:space="preserve"> по 1 муниципальному служащему ежегодно.</w:t>
      </w:r>
    </w:p>
    <w:p w:rsidR="008307EB" w:rsidRDefault="008307EB" w:rsidP="00D25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7.8</w:t>
      </w:r>
      <w:r w:rsidR="00B35F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Количество публикаций в муниципальных СМИ, направленных на формирование этнокультурной компетентности граждан и пропаганду ценностей доб</w:t>
      </w:r>
      <w:r w:rsidR="00D25DD0">
        <w:rPr>
          <w:rFonts w:ascii="Times New Roman" w:hAnsi="Times New Roman" w:cs="Times New Roman"/>
          <w:sz w:val="24"/>
          <w:szCs w:val="24"/>
        </w:rPr>
        <w:t>рососедства и взаимоуважения до 1</w:t>
      </w:r>
      <w:r w:rsidR="00DC02B6">
        <w:rPr>
          <w:rFonts w:ascii="Times New Roman" w:hAnsi="Times New Roman" w:cs="Times New Roman"/>
          <w:sz w:val="24"/>
          <w:szCs w:val="24"/>
        </w:rPr>
        <w:t>2</w:t>
      </w:r>
      <w:r w:rsidR="00D25DD0">
        <w:rPr>
          <w:rFonts w:ascii="Times New Roman" w:hAnsi="Times New Roman" w:cs="Times New Roman"/>
          <w:sz w:val="24"/>
          <w:szCs w:val="24"/>
        </w:rPr>
        <w:t xml:space="preserve"> публикаций.</w:t>
      </w:r>
    </w:p>
    <w:p w:rsidR="008307EB" w:rsidRDefault="008307EB" w:rsidP="00830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B6" w:rsidRDefault="00DC02B6" w:rsidP="00830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B6" w:rsidRDefault="00DC02B6" w:rsidP="00830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B6" w:rsidRDefault="00DC02B6" w:rsidP="00830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7EB" w:rsidRDefault="008307EB" w:rsidP="00830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7EB">
        <w:rPr>
          <w:rFonts w:ascii="Times New Roman" w:hAnsi="Times New Roman" w:cs="Times New Roman"/>
          <w:b/>
          <w:sz w:val="24"/>
          <w:szCs w:val="24"/>
        </w:rPr>
        <w:t>Глава 8.Приложения к Программе.</w:t>
      </w:r>
    </w:p>
    <w:p w:rsidR="00DC02B6" w:rsidRDefault="00DC02B6" w:rsidP="00830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7EB" w:rsidRPr="008307EB" w:rsidRDefault="008307EB" w:rsidP="00830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307EB">
        <w:rPr>
          <w:rFonts w:ascii="Times New Roman" w:hAnsi="Times New Roman" w:cs="Times New Roman"/>
          <w:sz w:val="24"/>
          <w:szCs w:val="24"/>
        </w:rPr>
        <w:t>8.1.Приложение №</w:t>
      </w:r>
      <w:r w:rsidR="00B35F73">
        <w:rPr>
          <w:rFonts w:ascii="Times New Roman" w:hAnsi="Times New Roman" w:cs="Times New Roman"/>
          <w:sz w:val="24"/>
          <w:szCs w:val="24"/>
        </w:rPr>
        <w:t xml:space="preserve"> </w:t>
      </w:r>
      <w:r w:rsidRPr="008307EB">
        <w:rPr>
          <w:rFonts w:ascii="Times New Roman" w:hAnsi="Times New Roman" w:cs="Times New Roman"/>
          <w:sz w:val="24"/>
          <w:szCs w:val="24"/>
        </w:rPr>
        <w:t xml:space="preserve">1 Сведения </w:t>
      </w:r>
      <w:r w:rsidR="00DC02B6">
        <w:rPr>
          <w:rFonts w:ascii="Times New Roman" w:hAnsi="Times New Roman" w:cs="Times New Roman"/>
          <w:sz w:val="24"/>
          <w:szCs w:val="24"/>
        </w:rPr>
        <w:t>о</w:t>
      </w:r>
      <w:r w:rsidRPr="008307EB">
        <w:rPr>
          <w:rFonts w:ascii="Times New Roman" w:hAnsi="Times New Roman" w:cs="Times New Roman"/>
          <w:sz w:val="24"/>
          <w:szCs w:val="24"/>
        </w:rPr>
        <w:t xml:space="preserve"> составе и значениях целевых показателей муниципальной программы </w:t>
      </w:r>
      <w:r w:rsidRPr="008307EB">
        <w:rPr>
          <w:rFonts w:ascii="Times New Roman" w:hAnsi="Times New Roman" w:cs="Times New Roman"/>
          <w:b/>
          <w:sz w:val="24"/>
          <w:szCs w:val="24"/>
        </w:rPr>
        <w:t>«</w:t>
      </w:r>
      <w:r w:rsidR="00C021EE" w:rsidRPr="000B7162">
        <w:rPr>
          <w:rFonts w:ascii="Times New Roman" w:hAnsi="Times New Roman" w:cs="Times New Roman"/>
          <w:sz w:val="24"/>
          <w:szCs w:val="24"/>
        </w:rPr>
        <w:t xml:space="preserve">Реализация государственной </w:t>
      </w:r>
      <w:r w:rsidR="00C021EE">
        <w:rPr>
          <w:rFonts w:ascii="Times New Roman" w:hAnsi="Times New Roman" w:cs="Times New Roman"/>
          <w:sz w:val="24"/>
          <w:szCs w:val="24"/>
        </w:rPr>
        <w:t xml:space="preserve">национальной </w:t>
      </w:r>
      <w:r w:rsidR="00C021EE" w:rsidRPr="000B7162">
        <w:rPr>
          <w:rFonts w:ascii="Times New Roman" w:hAnsi="Times New Roman" w:cs="Times New Roman"/>
          <w:sz w:val="24"/>
          <w:szCs w:val="24"/>
        </w:rPr>
        <w:t>политики на 202</w:t>
      </w:r>
      <w:r w:rsidR="00B35F73">
        <w:rPr>
          <w:rFonts w:ascii="Times New Roman" w:hAnsi="Times New Roman" w:cs="Times New Roman"/>
          <w:sz w:val="24"/>
          <w:szCs w:val="24"/>
        </w:rPr>
        <w:t>4</w:t>
      </w:r>
      <w:r w:rsidR="00C021EE" w:rsidRPr="000B7162">
        <w:rPr>
          <w:rFonts w:ascii="Times New Roman" w:hAnsi="Times New Roman" w:cs="Times New Roman"/>
          <w:sz w:val="24"/>
          <w:szCs w:val="24"/>
        </w:rPr>
        <w:t>-2027 год</w:t>
      </w:r>
      <w:r w:rsidR="00DC02B6">
        <w:rPr>
          <w:rFonts w:ascii="Times New Roman" w:hAnsi="Times New Roman" w:cs="Times New Roman"/>
          <w:sz w:val="24"/>
          <w:szCs w:val="24"/>
        </w:rPr>
        <w:t>ы</w:t>
      </w:r>
      <w:r w:rsidR="00C021EE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B35F73">
        <w:rPr>
          <w:rFonts w:ascii="Times New Roman" w:hAnsi="Times New Roman" w:cs="Times New Roman"/>
          <w:sz w:val="24"/>
          <w:szCs w:val="24"/>
        </w:rPr>
        <w:t xml:space="preserve">Мирнинского </w:t>
      </w:r>
      <w:r w:rsidR="00DC02B6">
        <w:rPr>
          <w:rFonts w:ascii="Times New Roman" w:hAnsi="Times New Roman" w:cs="Times New Roman"/>
          <w:sz w:val="24"/>
          <w:szCs w:val="24"/>
        </w:rPr>
        <w:t>о</w:t>
      </w:r>
      <w:r w:rsidR="00C021E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</w:t>
      </w:r>
      <w:proofErr w:type="gramEnd"/>
    </w:p>
    <w:p w:rsidR="008307EB" w:rsidRPr="008307EB" w:rsidRDefault="008307EB" w:rsidP="00830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7EB">
        <w:rPr>
          <w:rStyle w:val="c2fbe4e5ebe5ede8e5e6e8f0edfbec"/>
          <w:rFonts w:ascii="Times New Roman" w:hAnsi="Times New Roman" w:cs="Times New Roman"/>
          <w:sz w:val="24"/>
          <w:szCs w:val="24"/>
          <w:lang w:eastAsia="ru-RU"/>
        </w:rPr>
        <w:tab/>
      </w:r>
      <w:r w:rsidRPr="00DC02B6">
        <w:rPr>
          <w:rStyle w:val="c2fbe4e5ebe5ede8e5e6e8f0edfbec"/>
          <w:rFonts w:ascii="Times New Roman" w:hAnsi="Times New Roman" w:cs="Times New Roman"/>
          <w:b w:val="0"/>
          <w:sz w:val="24"/>
          <w:szCs w:val="24"/>
          <w:lang w:eastAsia="ru-RU"/>
        </w:rPr>
        <w:t>8.2.Приложение № 2 Ресурсное обеспечение реализации  муниципальной программы</w:t>
      </w:r>
      <w:bookmarkStart w:id="1" w:name="__DdeLink__30248_1564571992"/>
      <w:r w:rsidR="00B35F73">
        <w:rPr>
          <w:rStyle w:val="c2fbe4e5ebe5ede8e5e6e8f0edfbec"/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Pr="008307EB">
        <w:rPr>
          <w:rStyle w:val="c2fbe4e5ebe5ede8e5e6e8f0edfbec"/>
          <w:rFonts w:ascii="Times New Roman" w:hAnsi="Times New Roman" w:cs="Times New Roman"/>
          <w:sz w:val="24"/>
          <w:szCs w:val="24"/>
          <w:lang w:eastAsia="ru-RU"/>
        </w:rPr>
        <w:t>«</w:t>
      </w:r>
      <w:bookmarkEnd w:id="1"/>
      <w:r w:rsidR="00C021EE" w:rsidRPr="000B7162">
        <w:rPr>
          <w:rFonts w:ascii="Times New Roman" w:hAnsi="Times New Roman" w:cs="Times New Roman"/>
          <w:sz w:val="24"/>
          <w:szCs w:val="24"/>
        </w:rPr>
        <w:t xml:space="preserve">Реализация государственной </w:t>
      </w:r>
      <w:r w:rsidR="00C021EE">
        <w:rPr>
          <w:rFonts w:ascii="Times New Roman" w:hAnsi="Times New Roman" w:cs="Times New Roman"/>
          <w:sz w:val="24"/>
          <w:szCs w:val="24"/>
        </w:rPr>
        <w:t xml:space="preserve">национальной </w:t>
      </w:r>
      <w:r w:rsidR="00C021EE" w:rsidRPr="000B7162">
        <w:rPr>
          <w:rFonts w:ascii="Times New Roman" w:hAnsi="Times New Roman" w:cs="Times New Roman"/>
          <w:sz w:val="24"/>
          <w:szCs w:val="24"/>
        </w:rPr>
        <w:t>политики на 202</w:t>
      </w:r>
      <w:r w:rsidR="00B35F73">
        <w:rPr>
          <w:rFonts w:ascii="Times New Roman" w:hAnsi="Times New Roman" w:cs="Times New Roman"/>
          <w:sz w:val="24"/>
          <w:szCs w:val="24"/>
        </w:rPr>
        <w:t>4</w:t>
      </w:r>
      <w:r w:rsidR="00C021EE" w:rsidRPr="000B7162">
        <w:rPr>
          <w:rFonts w:ascii="Times New Roman" w:hAnsi="Times New Roman" w:cs="Times New Roman"/>
          <w:sz w:val="24"/>
          <w:szCs w:val="24"/>
        </w:rPr>
        <w:t>-2027 год</w:t>
      </w:r>
      <w:r w:rsidR="00DC02B6">
        <w:rPr>
          <w:rFonts w:ascii="Times New Roman" w:hAnsi="Times New Roman" w:cs="Times New Roman"/>
          <w:sz w:val="24"/>
          <w:szCs w:val="24"/>
        </w:rPr>
        <w:t>ы</w:t>
      </w:r>
      <w:r w:rsidR="00C021EE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DC02B6">
        <w:rPr>
          <w:rFonts w:ascii="Times New Roman" w:hAnsi="Times New Roman" w:cs="Times New Roman"/>
          <w:sz w:val="24"/>
          <w:szCs w:val="24"/>
        </w:rPr>
        <w:t>Бирюсинского</w:t>
      </w:r>
      <w:r w:rsidR="00C021E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8307EB">
        <w:rPr>
          <w:rStyle w:val="c2fbe4e5ebe5ede8e5e6e8f0edfbec"/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DB4586" w:rsidRPr="008307EB" w:rsidRDefault="008307EB" w:rsidP="008307EB">
      <w:pPr>
        <w:pStyle w:val="printj"/>
        <w:spacing w:before="0" w:after="0"/>
        <w:jc w:val="both"/>
      </w:pPr>
      <w:r w:rsidRPr="008307EB">
        <w:rPr>
          <w:rStyle w:val="c2fbe4e5ebe5ede8e5e6e8f0edfbec"/>
          <w:lang w:eastAsia="ru-RU"/>
        </w:rPr>
        <w:tab/>
      </w:r>
      <w:r w:rsidRPr="00DC02B6">
        <w:rPr>
          <w:rStyle w:val="c2fbe4e5ebe5ede8e5e6e8f0edfbec"/>
          <w:b w:val="0"/>
          <w:lang w:eastAsia="ru-RU"/>
        </w:rPr>
        <w:t>8.3.Приложение №</w:t>
      </w:r>
      <w:r w:rsidR="00B35F73">
        <w:rPr>
          <w:rStyle w:val="c2fbe4e5ebe5ede8e5e6e8f0edfbec"/>
          <w:b w:val="0"/>
          <w:lang w:eastAsia="ru-RU"/>
        </w:rPr>
        <w:t xml:space="preserve"> </w:t>
      </w:r>
      <w:r w:rsidRPr="00DC02B6">
        <w:rPr>
          <w:rStyle w:val="c2fbe4e5ebe5ede8e5e6e8f0edfbec"/>
          <w:b w:val="0"/>
          <w:lang w:eastAsia="ru-RU"/>
        </w:rPr>
        <w:t>3 Система мероприятий  муниципальной программы</w:t>
      </w:r>
      <w:r w:rsidRPr="008307EB">
        <w:rPr>
          <w:rStyle w:val="c2fbe4e5ebe5ede8e5e6e8f0edfbec"/>
          <w:lang w:eastAsia="ru-RU"/>
        </w:rPr>
        <w:t xml:space="preserve"> «</w:t>
      </w:r>
      <w:r w:rsidR="00C021EE" w:rsidRPr="000B7162">
        <w:t xml:space="preserve">Реализация государственной </w:t>
      </w:r>
      <w:r w:rsidR="00C021EE">
        <w:t xml:space="preserve">национальной </w:t>
      </w:r>
      <w:r w:rsidR="00C021EE" w:rsidRPr="000B7162">
        <w:t>политики на 202</w:t>
      </w:r>
      <w:r w:rsidR="00B35F73">
        <w:t>4</w:t>
      </w:r>
      <w:r w:rsidR="00C021EE" w:rsidRPr="000B7162">
        <w:t>-2027 год</w:t>
      </w:r>
      <w:r w:rsidR="00E52907">
        <w:t>ы</w:t>
      </w:r>
      <w:r w:rsidR="00C021EE">
        <w:t xml:space="preserve"> на территории </w:t>
      </w:r>
      <w:r w:rsidR="00B35F73">
        <w:t>Мирнинского</w:t>
      </w:r>
      <w:r w:rsidR="00C021EE">
        <w:t xml:space="preserve"> муниципального образования</w:t>
      </w:r>
      <w:r w:rsidRPr="008307EB">
        <w:rPr>
          <w:rStyle w:val="c2fbe4e5ebe5ede8e5e6e8f0edfbec"/>
          <w:lang w:eastAsia="ru-RU"/>
        </w:rPr>
        <w:t>».</w:t>
      </w:r>
    </w:p>
    <w:p w:rsidR="003F5810" w:rsidRPr="008307EB" w:rsidRDefault="003F5810" w:rsidP="00830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F79" w:rsidRDefault="001F5F79" w:rsidP="001F5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F79" w:rsidRDefault="001F5F79" w:rsidP="001F5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F79" w:rsidRDefault="001F5F79" w:rsidP="001F5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F79" w:rsidRDefault="001F5F79" w:rsidP="001F5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F79" w:rsidRDefault="001F5F79" w:rsidP="001F5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F79" w:rsidRDefault="001F5F79" w:rsidP="001F5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F79" w:rsidRDefault="001F5F79" w:rsidP="001F5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F79" w:rsidRDefault="001F5F79" w:rsidP="001F5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F79" w:rsidRDefault="001F5F79" w:rsidP="001F5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F79" w:rsidRDefault="001F5F79" w:rsidP="001F5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F79" w:rsidRDefault="001F5F79" w:rsidP="001F5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F79" w:rsidRDefault="001F5F79" w:rsidP="001F5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F79" w:rsidRDefault="001F5F79" w:rsidP="001F5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F79" w:rsidRDefault="001F5F79" w:rsidP="001F5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F79" w:rsidRDefault="001F5F79" w:rsidP="001F5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F79" w:rsidRDefault="001F5F79" w:rsidP="001F5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F79" w:rsidRDefault="001F5F79" w:rsidP="001F5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F79" w:rsidRDefault="001F5F79" w:rsidP="001F5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F79" w:rsidRDefault="001F5F79" w:rsidP="001F5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F79" w:rsidRDefault="001F5F79" w:rsidP="001F5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21EE" w:rsidRDefault="00C021EE" w:rsidP="00B17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021EE" w:rsidSect="00A37AA5">
          <w:pgSz w:w="11906" w:h="16838"/>
          <w:pgMar w:top="1134" w:right="991" w:bottom="851" w:left="1701" w:header="708" w:footer="708" w:gutter="0"/>
          <w:cols w:space="708"/>
          <w:docGrid w:linePitch="360"/>
        </w:sectPr>
      </w:pPr>
    </w:p>
    <w:p w:rsidR="00C021EE" w:rsidRPr="00145499" w:rsidRDefault="00C021EE" w:rsidP="00145499">
      <w:pPr>
        <w:pStyle w:val="a9"/>
        <w:jc w:val="right"/>
        <w:rPr>
          <w:rFonts w:ascii="Times New Roman" w:hAnsi="Times New Roman" w:cs="Times New Roman"/>
          <w:sz w:val="24"/>
        </w:rPr>
      </w:pPr>
      <w:r w:rsidRPr="00145499"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C021EE" w:rsidRPr="00145499" w:rsidRDefault="00B17C7D" w:rsidP="00145499">
      <w:pPr>
        <w:pStyle w:val="a9"/>
        <w:jc w:val="right"/>
        <w:rPr>
          <w:rFonts w:ascii="Times New Roman" w:hAnsi="Times New Roman" w:cs="Times New Roman"/>
        </w:rPr>
      </w:pPr>
      <w:r w:rsidRPr="00145499">
        <w:rPr>
          <w:rFonts w:ascii="Times New Roman" w:hAnsi="Times New Roman" w:cs="Times New Roman"/>
          <w:sz w:val="24"/>
        </w:rPr>
        <w:t>к  муниципальной Программе</w:t>
      </w:r>
    </w:p>
    <w:p w:rsidR="00C021EE" w:rsidRPr="005F028E" w:rsidRDefault="00C021EE" w:rsidP="00B17C7D">
      <w:pPr>
        <w:spacing w:after="0" w:line="240" w:lineRule="auto"/>
        <w:ind w:right="302"/>
        <w:jc w:val="right"/>
        <w:rPr>
          <w:rFonts w:ascii="Times New Roman" w:hAnsi="Times New Roman" w:cs="Times New Roman"/>
        </w:rPr>
      </w:pPr>
    </w:p>
    <w:p w:rsidR="00C021EE" w:rsidRPr="005F028E" w:rsidRDefault="00C021EE" w:rsidP="00B17C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028E">
        <w:rPr>
          <w:rFonts w:ascii="Times New Roman" w:hAnsi="Times New Roman" w:cs="Times New Roman"/>
          <w:b/>
        </w:rPr>
        <w:t xml:space="preserve">СВЕДЕНИЯ О СОСТАВЕ И ЗНАЧЕНИЯХ ЦЕЛЕВЫХ ПОКАЗАТЕЛЕЙ </w:t>
      </w:r>
    </w:p>
    <w:p w:rsidR="00C021EE" w:rsidRPr="00031EA3" w:rsidRDefault="00C021EE" w:rsidP="00B17C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1EA3">
        <w:rPr>
          <w:rFonts w:ascii="Times New Roman" w:hAnsi="Times New Roman" w:cs="Times New Roman"/>
          <w:b/>
        </w:rPr>
        <w:t>ПРОГРАММЫ</w:t>
      </w:r>
    </w:p>
    <w:p w:rsidR="001F1972" w:rsidRPr="001F1972" w:rsidRDefault="001F1972" w:rsidP="00986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972">
        <w:rPr>
          <w:rFonts w:ascii="Times New Roman" w:hAnsi="Times New Roman" w:cs="Times New Roman"/>
          <w:b/>
          <w:sz w:val="28"/>
          <w:szCs w:val="28"/>
        </w:rPr>
        <w:t>«Реализация государственной национальной политики на 202</w:t>
      </w:r>
      <w:r w:rsidR="00B35F73">
        <w:rPr>
          <w:rFonts w:ascii="Times New Roman" w:hAnsi="Times New Roman" w:cs="Times New Roman"/>
          <w:b/>
          <w:sz w:val="28"/>
          <w:szCs w:val="28"/>
        </w:rPr>
        <w:t>4</w:t>
      </w:r>
      <w:r w:rsidRPr="001F1972">
        <w:rPr>
          <w:rFonts w:ascii="Times New Roman" w:hAnsi="Times New Roman" w:cs="Times New Roman"/>
          <w:b/>
          <w:sz w:val="28"/>
          <w:szCs w:val="28"/>
        </w:rPr>
        <w:t>-2027 годы на территории</w:t>
      </w:r>
    </w:p>
    <w:p w:rsidR="001F1972" w:rsidRPr="001F1972" w:rsidRDefault="00B35F73" w:rsidP="00986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Мирнинского</w:t>
      </w:r>
      <w:r w:rsidR="001F1972" w:rsidRPr="001F197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1F1972" w:rsidRPr="001679BE" w:rsidRDefault="001F1972" w:rsidP="001F1972">
      <w:pPr>
        <w:spacing w:after="0" w:line="240" w:lineRule="auto"/>
        <w:rPr>
          <w:sz w:val="28"/>
          <w:szCs w:val="28"/>
        </w:rPr>
      </w:pPr>
    </w:p>
    <w:tbl>
      <w:tblPr>
        <w:tblW w:w="15795" w:type="dxa"/>
        <w:tblInd w:w="2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4355"/>
        <w:gridCol w:w="7"/>
        <w:gridCol w:w="758"/>
        <w:gridCol w:w="9"/>
        <w:gridCol w:w="1738"/>
        <w:gridCol w:w="1559"/>
        <w:gridCol w:w="142"/>
        <w:gridCol w:w="1205"/>
        <w:gridCol w:w="70"/>
        <w:gridCol w:w="284"/>
        <w:gridCol w:w="1559"/>
        <w:gridCol w:w="1496"/>
        <w:gridCol w:w="1766"/>
        <w:gridCol w:w="138"/>
      </w:tblGrid>
      <w:tr w:rsidR="00B17C7D" w:rsidTr="00B17C7D">
        <w:trPr>
          <w:gridAfter w:val="2"/>
          <w:wAfter w:w="1904" w:type="dxa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7C7D" w:rsidRPr="005F028E" w:rsidRDefault="00B17C7D" w:rsidP="005F028E">
            <w:pPr>
              <w:jc w:val="center"/>
              <w:rPr>
                <w:rFonts w:ascii="Times New Roman" w:hAnsi="Times New Roman" w:cs="Times New Roman"/>
              </w:rPr>
            </w:pPr>
            <w:r w:rsidRPr="005F028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F028E">
              <w:rPr>
                <w:rFonts w:ascii="Times New Roman" w:hAnsi="Times New Roman" w:cs="Times New Roman"/>
              </w:rPr>
              <w:t>п</w:t>
            </w:r>
            <w:proofErr w:type="gramEnd"/>
            <w:r w:rsidRPr="005F028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B17C7D" w:rsidRPr="005F028E" w:rsidRDefault="00B17C7D" w:rsidP="005F028E">
            <w:pPr>
              <w:jc w:val="center"/>
              <w:rPr>
                <w:rFonts w:ascii="Times New Roman" w:hAnsi="Times New Roman" w:cs="Times New Roman"/>
              </w:rPr>
            </w:pPr>
            <w:r w:rsidRPr="005F028E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7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B17C7D" w:rsidRPr="005F028E" w:rsidRDefault="00B17C7D" w:rsidP="005F028E">
            <w:pPr>
              <w:jc w:val="center"/>
              <w:rPr>
                <w:rFonts w:ascii="Times New Roman" w:hAnsi="Times New Roman" w:cs="Times New Roman"/>
              </w:rPr>
            </w:pPr>
            <w:r w:rsidRPr="005F028E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80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C7D" w:rsidRPr="005F028E" w:rsidRDefault="00B17C7D" w:rsidP="005F028E">
            <w:pPr>
              <w:jc w:val="center"/>
              <w:rPr>
                <w:rFonts w:ascii="Times New Roman" w:hAnsi="Times New Roman" w:cs="Times New Roman"/>
              </w:rPr>
            </w:pPr>
            <w:r w:rsidRPr="005F028E">
              <w:rPr>
                <w:rFonts w:ascii="Times New Roman" w:hAnsi="Times New Roman" w:cs="Times New Roman"/>
              </w:rPr>
              <w:t>Значения целевых показателей</w:t>
            </w:r>
          </w:p>
        </w:tc>
      </w:tr>
      <w:tr w:rsidR="00C17731" w:rsidTr="00C17731">
        <w:trPr>
          <w:gridAfter w:val="2"/>
          <w:wAfter w:w="1904" w:type="dxa"/>
          <w:trHeight w:val="431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7731" w:rsidRDefault="00C17731" w:rsidP="005F028E">
            <w:pPr>
              <w:pStyle w:val="d1eee4e5f0e6e8eceee5f2e0e1ebe8f6fb"/>
              <w:jc w:val="center"/>
              <w:rPr>
                <w:sz w:val="22"/>
              </w:rPr>
            </w:pPr>
          </w:p>
        </w:tc>
        <w:tc>
          <w:tcPr>
            <w:tcW w:w="4362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7731" w:rsidRDefault="00C17731" w:rsidP="005F028E">
            <w:pPr>
              <w:pStyle w:val="d1eee4e5f0e6e8eceee5f2e0e1ebe8f6fb"/>
              <w:jc w:val="center"/>
              <w:rPr>
                <w:sz w:val="22"/>
              </w:rPr>
            </w:pPr>
          </w:p>
        </w:tc>
        <w:tc>
          <w:tcPr>
            <w:tcW w:w="767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7731" w:rsidRDefault="00C17731" w:rsidP="005F028E">
            <w:pPr>
              <w:pStyle w:val="d1eee4e5f0e6e8eceee5f2e0e1ebe8f6fb"/>
              <w:jc w:val="center"/>
              <w:rPr>
                <w:sz w:val="22"/>
              </w:rPr>
            </w:pPr>
          </w:p>
        </w:tc>
        <w:tc>
          <w:tcPr>
            <w:tcW w:w="17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7731" w:rsidRDefault="00C17731" w:rsidP="005F028E">
            <w:pPr>
              <w:pStyle w:val="d1eee4e5f0e6e8eceee5f2e0e1ebe8f6fb"/>
              <w:rPr>
                <w:sz w:val="22"/>
              </w:rPr>
            </w:pPr>
            <w:r>
              <w:rPr>
                <w:sz w:val="22"/>
              </w:rPr>
              <w:t>2023 год</w:t>
            </w:r>
          </w:p>
          <w:p w:rsidR="00C17731" w:rsidRDefault="00C17731" w:rsidP="00C17731">
            <w:pPr>
              <w:pStyle w:val="d1eee4e5f0e6e8eceee5f2e0e1ebe8f6fb"/>
              <w:rPr>
                <w:sz w:val="22"/>
              </w:rPr>
            </w:pPr>
            <w:r>
              <w:rPr>
                <w:sz w:val="22"/>
              </w:rPr>
              <w:t>(факт)</w:t>
            </w:r>
          </w:p>
        </w:tc>
        <w:tc>
          <w:tcPr>
            <w:tcW w:w="170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C17731" w:rsidRDefault="00C17731" w:rsidP="005F028E">
            <w:pPr>
              <w:pStyle w:val="d1eee4e5f0e6e8eceee5f2e0e1ebe8f6fb"/>
              <w:rPr>
                <w:sz w:val="22"/>
              </w:rPr>
            </w:pPr>
            <w:r>
              <w:rPr>
                <w:sz w:val="22"/>
              </w:rPr>
              <w:t>2024 год</w:t>
            </w:r>
          </w:p>
          <w:p w:rsidR="00C17731" w:rsidRDefault="00C17731" w:rsidP="005F028E">
            <w:pPr>
              <w:pStyle w:val="d1eee4e5f0e6e8eceee5f2e0e1ebe8f6fb"/>
              <w:rPr>
                <w:sz w:val="22"/>
              </w:rPr>
            </w:pPr>
            <w:r>
              <w:rPr>
                <w:sz w:val="22"/>
              </w:rPr>
              <w:t>(оценка)</w:t>
            </w:r>
          </w:p>
        </w:tc>
        <w:tc>
          <w:tcPr>
            <w:tcW w:w="155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731" w:rsidRDefault="00C17731" w:rsidP="005F028E">
            <w:pPr>
              <w:pStyle w:val="d1eee4e5f0e6e8eceee5f2e0e1ebe8f6fb"/>
              <w:rPr>
                <w:sz w:val="22"/>
              </w:rPr>
            </w:pPr>
            <w:r>
              <w:rPr>
                <w:sz w:val="22"/>
              </w:rPr>
              <w:t>2025 год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7731" w:rsidRDefault="00C17731" w:rsidP="005F028E">
            <w:pPr>
              <w:pStyle w:val="d1eee4e5f0e6e8eceee5f2e0e1ebe8f6fb"/>
              <w:jc w:val="center"/>
            </w:pPr>
            <w:r>
              <w:rPr>
                <w:sz w:val="22"/>
              </w:rPr>
              <w:t>2026 год</w:t>
            </w:r>
          </w:p>
          <w:p w:rsidR="00C17731" w:rsidRDefault="00C17731" w:rsidP="005F028E">
            <w:pPr>
              <w:pStyle w:val="d1eee4e5f0e6e8eceee5f2e0e1ebe8f6fb"/>
              <w:jc w:val="center"/>
            </w:pPr>
          </w:p>
        </w:tc>
        <w:tc>
          <w:tcPr>
            <w:tcW w:w="1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7731" w:rsidRDefault="00C17731" w:rsidP="005F028E">
            <w:pPr>
              <w:pStyle w:val="d1eee4e5f0e6e8eceee5f2e0e1ebe8f6fb"/>
              <w:jc w:val="center"/>
            </w:pPr>
            <w:r>
              <w:rPr>
                <w:sz w:val="22"/>
              </w:rPr>
              <w:t>2027год</w:t>
            </w:r>
          </w:p>
          <w:p w:rsidR="00C17731" w:rsidRDefault="00C17731" w:rsidP="005F028E">
            <w:pPr>
              <w:pStyle w:val="d1eee4e5f0e6e8eceee5f2e0e1ebe8f6fb"/>
              <w:jc w:val="center"/>
            </w:pPr>
          </w:p>
          <w:p w:rsidR="00C17731" w:rsidRDefault="00C17731" w:rsidP="005F028E">
            <w:pPr>
              <w:pStyle w:val="d1eee4e5f0e6e8eceee5f2e0e1ebe8f6fb"/>
              <w:jc w:val="center"/>
              <w:rPr>
                <w:sz w:val="22"/>
                <w:highlight w:val="yellow"/>
              </w:rPr>
            </w:pPr>
          </w:p>
        </w:tc>
      </w:tr>
      <w:tr w:rsidR="00C17731" w:rsidTr="00C17731">
        <w:trPr>
          <w:gridAfter w:val="2"/>
          <w:wAfter w:w="1904" w:type="dxa"/>
          <w:trHeight w:val="394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7731" w:rsidRPr="00E52907" w:rsidRDefault="00C17731" w:rsidP="005F028E">
            <w:pPr>
              <w:jc w:val="center"/>
              <w:rPr>
                <w:rFonts w:ascii="Times New Roman" w:hAnsi="Times New Roman" w:cs="Times New Roman"/>
              </w:rPr>
            </w:pPr>
            <w:r w:rsidRPr="00E529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7731" w:rsidRPr="00E52907" w:rsidRDefault="00C17731" w:rsidP="005F028E">
            <w:pPr>
              <w:jc w:val="center"/>
              <w:rPr>
                <w:rFonts w:ascii="Times New Roman" w:hAnsi="Times New Roman" w:cs="Times New Roman"/>
              </w:rPr>
            </w:pPr>
            <w:r w:rsidRPr="00E529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7731" w:rsidRPr="00E52907" w:rsidRDefault="00C17731" w:rsidP="005F028E">
            <w:pPr>
              <w:jc w:val="center"/>
              <w:rPr>
                <w:rFonts w:ascii="Times New Roman" w:hAnsi="Times New Roman" w:cs="Times New Roman"/>
              </w:rPr>
            </w:pPr>
            <w:r w:rsidRPr="00E529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7731" w:rsidRPr="00E52907" w:rsidRDefault="00C17731" w:rsidP="005F0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C17731" w:rsidRPr="00E52907" w:rsidRDefault="00C17731" w:rsidP="005F0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731" w:rsidRPr="00E52907" w:rsidRDefault="00C17731" w:rsidP="005F028E">
            <w:pPr>
              <w:jc w:val="center"/>
              <w:rPr>
                <w:rFonts w:ascii="Times New Roman" w:hAnsi="Times New Roman" w:cs="Times New Roman"/>
              </w:rPr>
            </w:pPr>
            <w:r w:rsidRPr="00E529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7731" w:rsidRPr="00E52907" w:rsidRDefault="00C17731" w:rsidP="005F0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7731" w:rsidRPr="00E52907" w:rsidRDefault="00C17731" w:rsidP="005F0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A0F7E" w:rsidTr="00B17C7D">
        <w:trPr>
          <w:gridAfter w:val="2"/>
          <w:wAfter w:w="1904" w:type="dxa"/>
          <w:trHeight w:val="963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A0F7E" w:rsidRPr="00AA0439" w:rsidRDefault="00DA0F7E" w:rsidP="005F028E">
            <w:pPr>
              <w:pStyle w:val="d1eee4e5f0e6e8eceee5f2e0e1ebe8f6fb"/>
              <w:jc w:val="center"/>
            </w:pPr>
            <w:r w:rsidRPr="00AA0439">
              <w:rPr>
                <w:sz w:val="22"/>
              </w:rPr>
              <w:t>1.</w:t>
            </w:r>
          </w:p>
        </w:tc>
        <w:tc>
          <w:tcPr>
            <w:tcW w:w="13182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F7E" w:rsidRPr="00B17C7D" w:rsidRDefault="00DA0F7E" w:rsidP="00B17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07">
              <w:rPr>
                <w:rFonts w:ascii="Times New Roman" w:hAnsi="Times New Roman" w:cs="Times New Roman"/>
                <w:b/>
              </w:rPr>
              <w:t>Задача 1:</w:t>
            </w:r>
            <w:r w:rsidRPr="008133E9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принадлежностью.</w:t>
            </w:r>
          </w:p>
        </w:tc>
      </w:tr>
      <w:tr w:rsidR="00C17731" w:rsidTr="00C17731">
        <w:trPr>
          <w:gridAfter w:val="2"/>
          <w:wAfter w:w="1904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7731" w:rsidRPr="00AA0439" w:rsidRDefault="00C17731" w:rsidP="005F028E">
            <w:pPr>
              <w:jc w:val="center"/>
              <w:rPr>
                <w:rFonts w:ascii="Times New Roman" w:hAnsi="Times New Roman" w:cs="Times New Roman"/>
              </w:rPr>
            </w:pPr>
            <w:r w:rsidRPr="00AA043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36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7731" w:rsidRDefault="00C17731" w:rsidP="005F028E"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межнациональных отношений (путем анкетирования)</w:t>
            </w:r>
          </w:p>
        </w:tc>
        <w:tc>
          <w:tcPr>
            <w:tcW w:w="76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7731" w:rsidRPr="00AA0439" w:rsidRDefault="00C17731" w:rsidP="005F028E">
            <w:pPr>
              <w:jc w:val="center"/>
              <w:rPr>
                <w:rFonts w:ascii="Times New Roman" w:hAnsi="Times New Roman" w:cs="Times New Roman"/>
              </w:rPr>
            </w:pPr>
            <w:r w:rsidRPr="00AA043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7731" w:rsidRPr="00AA0439" w:rsidRDefault="00C17731" w:rsidP="005F028E">
            <w:pPr>
              <w:jc w:val="center"/>
              <w:rPr>
                <w:rFonts w:ascii="Times New Roman" w:hAnsi="Times New Roman" w:cs="Times New Roman"/>
              </w:rPr>
            </w:pPr>
            <w:r w:rsidRPr="00AA04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7731" w:rsidRPr="00AA0439" w:rsidRDefault="00C17731" w:rsidP="002333EA">
            <w:pPr>
              <w:rPr>
                <w:rFonts w:ascii="Times New Roman" w:hAnsi="Times New Roman" w:cs="Times New Roman"/>
              </w:rPr>
            </w:pPr>
            <w:r w:rsidRPr="00AA04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C17731" w:rsidRPr="00AA0439" w:rsidRDefault="00C17731" w:rsidP="00C17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731" w:rsidRPr="00AA0439" w:rsidRDefault="00C17731" w:rsidP="005F0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AA04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7731" w:rsidRPr="00AA0439" w:rsidRDefault="00C17731" w:rsidP="00C17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350</w:t>
            </w:r>
          </w:p>
        </w:tc>
      </w:tr>
      <w:tr w:rsidR="00C17731" w:rsidTr="00C17731">
        <w:trPr>
          <w:gridAfter w:val="2"/>
          <w:wAfter w:w="1904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7731" w:rsidRPr="00AA0439" w:rsidRDefault="00C17731" w:rsidP="005F028E">
            <w:pPr>
              <w:jc w:val="center"/>
              <w:rPr>
                <w:rFonts w:ascii="Times New Roman" w:hAnsi="Times New Roman" w:cs="Times New Roman"/>
              </w:rPr>
            </w:pPr>
            <w:r w:rsidRPr="00AA043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36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7731" w:rsidRDefault="00C17731" w:rsidP="005F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муниципальных СМИ, направленных на формирование этнокультурной компетентности граждан и пропаганду ценностей добрососедства и взаимоуважения</w:t>
            </w:r>
          </w:p>
        </w:tc>
        <w:tc>
          <w:tcPr>
            <w:tcW w:w="76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7731" w:rsidRPr="00AA0439" w:rsidRDefault="00C17731" w:rsidP="005F028E">
            <w:pPr>
              <w:jc w:val="center"/>
              <w:rPr>
                <w:rFonts w:ascii="Times New Roman" w:hAnsi="Times New Roman" w:cs="Times New Roman"/>
              </w:rPr>
            </w:pPr>
            <w:r w:rsidRPr="00AA0439">
              <w:rPr>
                <w:rFonts w:ascii="Times New Roman" w:hAnsi="Times New Roman" w:cs="Times New Roman"/>
              </w:rPr>
              <w:t>Кол.</w:t>
            </w:r>
          </w:p>
        </w:tc>
        <w:tc>
          <w:tcPr>
            <w:tcW w:w="1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7731" w:rsidRPr="00AA0439" w:rsidRDefault="00C17731" w:rsidP="005F028E">
            <w:pPr>
              <w:jc w:val="center"/>
              <w:rPr>
                <w:rFonts w:ascii="Times New Roman" w:hAnsi="Times New Roman" w:cs="Times New Roman"/>
              </w:rPr>
            </w:pPr>
            <w:r w:rsidRPr="00AA04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7731" w:rsidRPr="00AA0439" w:rsidRDefault="00C17731" w:rsidP="002333EA">
            <w:pPr>
              <w:rPr>
                <w:rFonts w:ascii="Times New Roman" w:hAnsi="Times New Roman" w:cs="Times New Roman"/>
              </w:rPr>
            </w:pPr>
            <w:r w:rsidRPr="00AA04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C17731" w:rsidRPr="00AA0439" w:rsidRDefault="00C17731" w:rsidP="005F028E">
            <w:pPr>
              <w:jc w:val="center"/>
              <w:rPr>
                <w:rFonts w:ascii="Times New Roman" w:hAnsi="Times New Roman" w:cs="Times New Roman"/>
              </w:rPr>
            </w:pPr>
            <w:r w:rsidRPr="00AA04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C17731" w:rsidRPr="00AA0439" w:rsidRDefault="00C17731" w:rsidP="00C17731">
            <w:pPr>
              <w:jc w:val="center"/>
              <w:rPr>
                <w:rFonts w:ascii="Times New Roman" w:hAnsi="Times New Roman" w:cs="Times New Roman"/>
              </w:rPr>
            </w:pPr>
            <w:r w:rsidRPr="00AA04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7731" w:rsidRPr="00AA0439" w:rsidRDefault="00C17731" w:rsidP="00AA0439">
            <w:pPr>
              <w:jc w:val="center"/>
              <w:rPr>
                <w:rFonts w:ascii="Times New Roman" w:hAnsi="Times New Roman" w:cs="Times New Roman"/>
              </w:rPr>
            </w:pPr>
            <w:r w:rsidRPr="00AA0439">
              <w:rPr>
                <w:rFonts w:ascii="Times New Roman" w:hAnsi="Times New Roman" w:cs="Times New Roman"/>
              </w:rPr>
              <w:t>12</w:t>
            </w:r>
          </w:p>
        </w:tc>
      </w:tr>
      <w:tr w:rsidR="00DA0F7E" w:rsidTr="00B17C7D">
        <w:trPr>
          <w:gridAfter w:val="2"/>
          <w:wAfter w:w="1904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A0F7E" w:rsidRDefault="00DA0F7E" w:rsidP="005F028E">
            <w:pPr>
              <w:pStyle w:val="d1eee4e5f0e6e8eceee5f2e0e1ebe8f6fb"/>
              <w:jc w:val="center"/>
            </w:pPr>
            <w:r>
              <w:rPr>
                <w:sz w:val="22"/>
              </w:rPr>
              <w:lastRenderedPageBreak/>
              <w:t>2.</w:t>
            </w:r>
          </w:p>
        </w:tc>
        <w:tc>
          <w:tcPr>
            <w:tcW w:w="13182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F7E" w:rsidRDefault="00DA0F7E" w:rsidP="008B55E9">
            <w:pPr>
              <w:pStyle w:val="d1eee4e5f0e6e8eceee5f2e0e1ebe8f6fb"/>
              <w:jc w:val="both"/>
            </w:pPr>
            <w:r>
              <w:rPr>
                <w:b/>
                <w:sz w:val="22"/>
              </w:rPr>
              <w:t>Задача 2</w:t>
            </w:r>
            <w:r w:rsidR="008B55E9">
              <w:rPr>
                <w:b/>
                <w:sz w:val="22"/>
              </w:rPr>
              <w:t>:</w:t>
            </w:r>
            <w:r>
              <w:t xml:space="preserve"> Содействие этнокультурному развитию народов, формированию общероссийского гражданского самосознания, патриотизма и солидарности</w:t>
            </w:r>
          </w:p>
        </w:tc>
      </w:tr>
      <w:tr w:rsidR="00C17731" w:rsidTr="00C17731">
        <w:trPr>
          <w:gridAfter w:val="2"/>
          <w:wAfter w:w="1904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7731" w:rsidRPr="00AA0439" w:rsidRDefault="00C17731" w:rsidP="005F028E">
            <w:pPr>
              <w:jc w:val="center"/>
              <w:rPr>
                <w:rFonts w:ascii="Times New Roman" w:hAnsi="Times New Roman" w:cs="Times New Roman"/>
              </w:rPr>
            </w:pPr>
            <w:r w:rsidRPr="00AA043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36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7731" w:rsidRDefault="00C17731" w:rsidP="005F028E"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единства.</w:t>
            </w:r>
          </w:p>
        </w:tc>
        <w:tc>
          <w:tcPr>
            <w:tcW w:w="76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7731" w:rsidRPr="00AA0439" w:rsidRDefault="00C17731" w:rsidP="005F028E">
            <w:pPr>
              <w:jc w:val="center"/>
              <w:rPr>
                <w:rFonts w:ascii="Times New Roman" w:hAnsi="Times New Roman" w:cs="Times New Roman"/>
              </w:rPr>
            </w:pPr>
            <w:r w:rsidRPr="00AA043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7731" w:rsidRPr="00AA0439" w:rsidRDefault="00C17731" w:rsidP="005F028E">
            <w:pPr>
              <w:jc w:val="center"/>
              <w:rPr>
                <w:rFonts w:ascii="Times New Roman" w:hAnsi="Times New Roman" w:cs="Times New Roman"/>
              </w:rPr>
            </w:pPr>
            <w:r w:rsidRPr="00AA04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7731" w:rsidRPr="00AA0439" w:rsidRDefault="00C17731" w:rsidP="005F028E">
            <w:pPr>
              <w:jc w:val="center"/>
              <w:rPr>
                <w:rFonts w:ascii="Times New Roman" w:hAnsi="Times New Roman" w:cs="Times New Roman"/>
              </w:rPr>
            </w:pPr>
            <w:r w:rsidRPr="00AA0439">
              <w:rPr>
                <w:rFonts w:ascii="Times New Roman" w:hAnsi="Times New Roman" w:cs="Times New Roman"/>
              </w:rPr>
              <w:t>0</w:t>
            </w:r>
          </w:p>
          <w:p w:rsidR="00C17731" w:rsidRPr="00AA0439" w:rsidRDefault="00C17731" w:rsidP="005F0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C17731" w:rsidRPr="00AA0439" w:rsidRDefault="00C17731" w:rsidP="005F0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AA04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C17731" w:rsidRPr="00AA0439" w:rsidRDefault="00C17731" w:rsidP="00C17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AA04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7731" w:rsidRPr="00AA0439" w:rsidRDefault="00C17731" w:rsidP="005F0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A0439">
              <w:rPr>
                <w:rFonts w:ascii="Times New Roman" w:hAnsi="Times New Roman" w:cs="Times New Roman"/>
              </w:rPr>
              <w:t>0</w:t>
            </w:r>
          </w:p>
        </w:tc>
      </w:tr>
      <w:tr w:rsidR="00DA0F7E" w:rsidTr="00B17C7D">
        <w:trPr>
          <w:gridAfter w:val="2"/>
          <w:wAfter w:w="1904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A0F7E" w:rsidRDefault="00DA0F7E" w:rsidP="005F028E">
            <w:pPr>
              <w:pStyle w:val="d1eee4e5f0e6e8eceee5f2e0e1ebe8f6fb"/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13182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F7E" w:rsidRPr="00B17C7D" w:rsidRDefault="00DA0F7E" w:rsidP="00B17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E9">
              <w:rPr>
                <w:rFonts w:ascii="Times New Roman" w:hAnsi="Times New Roman" w:cs="Times New Roman"/>
                <w:b/>
              </w:rPr>
              <w:t>Задача 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повышения профессионального уровня муниципальных служащих и работников муниципальных учреждений по вопросам укрепления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иностранных граждан и профилактика экстремизма, а также этнокультурной компетентности специалистов.</w:t>
            </w:r>
          </w:p>
        </w:tc>
      </w:tr>
      <w:tr w:rsidR="00C17731" w:rsidTr="00C17731">
        <w:trPr>
          <w:gridAfter w:val="2"/>
          <w:wAfter w:w="1904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7731" w:rsidRPr="00AA0439" w:rsidRDefault="00C17731" w:rsidP="005F028E">
            <w:pPr>
              <w:jc w:val="center"/>
              <w:rPr>
                <w:rFonts w:ascii="Times New Roman" w:hAnsi="Times New Roman" w:cs="Times New Roman"/>
              </w:rPr>
            </w:pPr>
            <w:r w:rsidRPr="00AA043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36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7731" w:rsidRDefault="00C17731" w:rsidP="008B5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 и работников муниципальных учреждений, прошедших курсы повышения квалификации по вопросам укрепления  межнационального и межконфессионального согласия, поддержке и развитию языков и культуры народов РФ, обеспечению социальной и культурной адаптации иностранных граждан и профилактике экстремизма.</w:t>
            </w:r>
          </w:p>
          <w:p w:rsidR="00C17731" w:rsidRDefault="00C17731" w:rsidP="005F028E"/>
        </w:tc>
        <w:tc>
          <w:tcPr>
            <w:tcW w:w="76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7731" w:rsidRPr="00AA0439" w:rsidRDefault="00C17731" w:rsidP="005F028E">
            <w:pPr>
              <w:jc w:val="center"/>
              <w:rPr>
                <w:rFonts w:ascii="Times New Roman" w:hAnsi="Times New Roman" w:cs="Times New Roman"/>
              </w:rPr>
            </w:pPr>
            <w:r w:rsidRPr="00AA043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7731" w:rsidRPr="00AA0439" w:rsidRDefault="00C17731" w:rsidP="005F028E">
            <w:pPr>
              <w:jc w:val="center"/>
              <w:rPr>
                <w:rFonts w:ascii="Times New Roman" w:hAnsi="Times New Roman" w:cs="Times New Roman"/>
              </w:rPr>
            </w:pPr>
            <w:r w:rsidRPr="00AA04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7731" w:rsidRPr="00AA0439" w:rsidRDefault="00C17731" w:rsidP="005F028E">
            <w:pPr>
              <w:jc w:val="center"/>
              <w:rPr>
                <w:rFonts w:ascii="Times New Roman" w:hAnsi="Times New Roman" w:cs="Times New Roman"/>
              </w:rPr>
            </w:pPr>
            <w:r w:rsidRPr="00AA0439">
              <w:rPr>
                <w:rFonts w:ascii="Times New Roman" w:hAnsi="Times New Roman" w:cs="Times New Roman"/>
              </w:rPr>
              <w:t>0</w:t>
            </w:r>
          </w:p>
          <w:p w:rsidR="00C17731" w:rsidRPr="00AA0439" w:rsidRDefault="00C17731" w:rsidP="005F0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C17731" w:rsidRPr="00AA0439" w:rsidRDefault="00C17731" w:rsidP="005F028E">
            <w:pPr>
              <w:jc w:val="center"/>
              <w:rPr>
                <w:rFonts w:ascii="Times New Roman" w:hAnsi="Times New Roman" w:cs="Times New Roman"/>
              </w:rPr>
            </w:pPr>
            <w:r w:rsidRPr="00AA0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C17731" w:rsidRPr="00AA0439" w:rsidRDefault="00C17731" w:rsidP="005F028E">
            <w:pPr>
              <w:jc w:val="center"/>
              <w:rPr>
                <w:rFonts w:ascii="Times New Roman" w:hAnsi="Times New Roman" w:cs="Times New Roman"/>
              </w:rPr>
            </w:pPr>
            <w:r w:rsidRPr="00AA0439">
              <w:rPr>
                <w:rFonts w:ascii="Times New Roman" w:hAnsi="Times New Roman" w:cs="Times New Roman"/>
              </w:rPr>
              <w:t>1</w:t>
            </w:r>
          </w:p>
          <w:p w:rsidR="00C17731" w:rsidRPr="00AA0439" w:rsidRDefault="00C17731" w:rsidP="005F0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7731" w:rsidRPr="00AA0439" w:rsidRDefault="00C17731" w:rsidP="005F028E">
            <w:pPr>
              <w:jc w:val="center"/>
              <w:rPr>
                <w:rFonts w:ascii="Times New Roman" w:hAnsi="Times New Roman" w:cs="Times New Roman"/>
              </w:rPr>
            </w:pPr>
            <w:r w:rsidRPr="00AA0439">
              <w:rPr>
                <w:rFonts w:ascii="Times New Roman" w:hAnsi="Times New Roman" w:cs="Times New Roman"/>
              </w:rPr>
              <w:t>1</w:t>
            </w:r>
          </w:p>
        </w:tc>
      </w:tr>
      <w:tr w:rsidR="00DA0F7E" w:rsidTr="00B17C7D">
        <w:trPr>
          <w:gridAfter w:val="2"/>
          <w:wAfter w:w="1904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A0F7E" w:rsidRDefault="00DA0F7E" w:rsidP="005F028E">
            <w:pPr>
              <w:pStyle w:val="d1eee4e5f0e6e8eceee5f2e0e1ebe8f6fb"/>
              <w:jc w:val="center"/>
            </w:pPr>
            <w:r>
              <w:rPr>
                <w:sz w:val="22"/>
              </w:rPr>
              <w:t>4.</w:t>
            </w:r>
          </w:p>
        </w:tc>
        <w:tc>
          <w:tcPr>
            <w:tcW w:w="13182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F7E" w:rsidRDefault="00DA0F7E" w:rsidP="006B545B">
            <w:pPr>
              <w:pStyle w:val="d1eee4e5f0e6e8eceee5f2e0e1ebe8f6fb"/>
              <w:jc w:val="both"/>
            </w:pPr>
            <w:r>
              <w:rPr>
                <w:b/>
                <w:color w:val="000000"/>
                <w:sz w:val="22"/>
              </w:rPr>
              <w:t>Задача</w:t>
            </w:r>
            <w:proofErr w:type="gramStart"/>
            <w:r>
              <w:rPr>
                <w:b/>
                <w:color w:val="000000"/>
                <w:sz w:val="22"/>
              </w:rPr>
              <w:t>4</w:t>
            </w:r>
            <w:proofErr w:type="gramEnd"/>
            <w:r>
              <w:rPr>
                <w:b/>
                <w:color w:val="000000"/>
                <w:sz w:val="22"/>
              </w:rPr>
              <w:t>:</w:t>
            </w:r>
            <w:r>
              <w:t xml:space="preserve"> Содействие поддержки русского языка как государственного языка Российской Федерации и средства межнационального общения и языков народов Рос</w:t>
            </w:r>
            <w:r w:rsidR="000573A4">
              <w:t xml:space="preserve">сии, проживающих на территории </w:t>
            </w:r>
            <w:r w:rsidR="006B545B">
              <w:t>Мирнинского</w:t>
            </w:r>
            <w:r>
              <w:t xml:space="preserve"> муниципального образования</w:t>
            </w:r>
          </w:p>
        </w:tc>
      </w:tr>
      <w:tr w:rsidR="006B545B" w:rsidTr="006B545B">
        <w:trPr>
          <w:gridAfter w:val="2"/>
          <w:wAfter w:w="1904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B545B" w:rsidRDefault="006B545B" w:rsidP="005F028E">
            <w:pPr>
              <w:pStyle w:val="d1eee4e5f0e6e8eceee5f2e0e1ebe8f6fb"/>
              <w:jc w:val="center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436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B545B" w:rsidRDefault="006B545B" w:rsidP="00AA0439">
            <w:pPr>
              <w:pStyle w:val="d1eee4e5f0e6e8eceee5f2e0e1ebe8f6fb"/>
              <w:jc w:val="both"/>
            </w:pPr>
            <w:r>
              <w:t xml:space="preserve">Количество участников мероприятий, направленных на поддержку русского </w:t>
            </w:r>
            <w:r>
              <w:lastRenderedPageBreak/>
              <w:t xml:space="preserve">языка как государственного языка РФ и средства межнационального общения и языков народов России </w:t>
            </w:r>
          </w:p>
        </w:tc>
        <w:tc>
          <w:tcPr>
            <w:tcW w:w="76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B545B" w:rsidRDefault="006B545B" w:rsidP="005F028E">
            <w:pPr>
              <w:pStyle w:val="d1eee4e5f0e6e8eceee5f2e0e1ebe8f6fb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Чел.</w:t>
            </w:r>
          </w:p>
        </w:tc>
        <w:tc>
          <w:tcPr>
            <w:tcW w:w="1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B545B" w:rsidRDefault="006B545B" w:rsidP="005F028E">
            <w:pPr>
              <w:pStyle w:val="d1eee4e5f0e6e8eceee5f2e0e1ebe8f6fb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545B" w:rsidRDefault="006B545B" w:rsidP="005F028E">
            <w:pPr>
              <w:pStyle w:val="d1eee4e5f0e6e8eceee5f2e0e1ebe8f6fb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:rsidR="006B545B" w:rsidRDefault="006B545B" w:rsidP="005F028E">
            <w:pPr>
              <w:pStyle w:val="d1eee4e5f0e6e8eceee5f2e0e1ebe8f6fb"/>
              <w:jc w:val="center"/>
              <w:rPr>
                <w:sz w:val="22"/>
              </w:rPr>
            </w:pPr>
          </w:p>
        </w:tc>
        <w:tc>
          <w:tcPr>
            <w:tcW w:w="134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B545B" w:rsidRDefault="006B545B" w:rsidP="005F028E">
            <w:pPr>
              <w:pStyle w:val="d1eee4e5f0e6e8eceee5f2e0e1ebe8f6fb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91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6B545B" w:rsidRDefault="006B545B" w:rsidP="006B545B">
            <w:pPr>
              <w:pStyle w:val="d1eee4e5f0e6e8eceee5f2e0e1ebe8f6fb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545B" w:rsidRDefault="006B545B" w:rsidP="005F028E">
            <w:pPr>
              <w:pStyle w:val="d1eee4e5f0e6e8eceee5f2e0e1ebe8f6fb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6B545B" w:rsidTr="00507C4A">
        <w:trPr>
          <w:gridAfter w:val="2"/>
          <w:wAfter w:w="1904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B545B" w:rsidRDefault="006B545B" w:rsidP="005F028E">
            <w:pPr>
              <w:pStyle w:val="d1eee4e5f0e6e8eceee5f2e0e1ebe8f6fb"/>
              <w:jc w:val="center"/>
            </w:pPr>
            <w:r>
              <w:rPr>
                <w:sz w:val="22"/>
              </w:rPr>
              <w:lastRenderedPageBreak/>
              <w:t>4.2</w:t>
            </w:r>
          </w:p>
        </w:tc>
        <w:tc>
          <w:tcPr>
            <w:tcW w:w="436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B545B" w:rsidRDefault="006B545B" w:rsidP="005F028E">
            <w:pPr>
              <w:pStyle w:val="d1eee4e5f0e6e8eceee5f2e0e1ebe8f6fb"/>
              <w:jc w:val="both"/>
            </w:pPr>
            <w:r>
              <w:t xml:space="preserve">Количество мероприятий, реализованных некоммерческими организациями по укреплению межнационального и межконфессионального согласия, поддержке и развитию языков и культуры народов РФ </w:t>
            </w:r>
          </w:p>
        </w:tc>
        <w:tc>
          <w:tcPr>
            <w:tcW w:w="76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B545B" w:rsidRDefault="006B545B" w:rsidP="005F028E">
            <w:pPr>
              <w:pStyle w:val="d1eee4e5f0e6e8eceee5f2e0e1ebe8f6fb"/>
              <w:jc w:val="center"/>
            </w:pPr>
            <w:r>
              <w:rPr>
                <w:sz w:val="22"/>
              </w:rPr>
              <w:t>Кол-во</w:t>
            </w:r>
          </w:p>
        </w:tc>
        <w:tc>
          <w:tcPr>
            <w:tcW w:w="1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B545B" w:rsidRDefault="006B545B" w:rsidP="005F028E">
            <w:pPr>
              <w:pStyle w:val="d1eee4e5f0e6e8eceee5f2e0e1ebe8f6fb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545B" w:rsidRDefault="006B545B" w:rsidP="005F028E">
            <w:pPr>
              <w:pStyle w:val="d1eee4e5f0e6e8eceee5f2e0e1ebe8f6fb"/>
              <w:jc w:val="center"/>
            </w:pPr>
            <w:r>
              <w:rPr>
                <w:sz w:val="22"/>
              </w:rPr>
              <w:t>0</w:t>
            </w:r>
          </w:p>
          <w:p w:rsidR="006B545B" w:rsidRDefault="006B545B" w:rsidP="005F028E">
            <w:pPr>
              <w:pStyle w:val="d1eee4e5f0e6e8eceee5f2e0e1ebe8f6fb"/>
              <w:jc w:val="center"/>
              <w:rPr>
                <w:sz w:val="22"/>
              </w:rPr>
            </w:pPr>
          </w:p>
        </w:tc>
        <w:tc>
          <w:tcPr>
            <w:tcW w:w="134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B545B" w:rsidRDefault="006B545B" w:rsidP="005F028E">
            <w:pPr>
              <w:pStyle w:val="d1eee4e5f0e6e8eceee5f2e0e1ebe8f6fb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1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6B545B" w:rsidRDefault="006B545B" w:rsidP="006B545B">
            <w:pPr>
              <w:pStyle w:val="d1eee4e5f0e6e8eceee5f2e0e1ebe8f6fb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:rsidR="006B545B" w:rsidRDefault="006B545B" w:rsidP="005F028E">
            <w:pPr>
              <w:pStyle w:val="d1eee4e5f0e6e8eceee5f2e0e1ebe8f6fb"/>
              <w:jc w:val="center"/>
            </w:pPr>
          </w:p>
        </w:tc>
        <w:tc>
          <w:tcPr>
            <w:tcW w:w="1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545B" w:rsidRDefault="006B545B" w:rsidP="005F028E">
            <w:pPr>
              <w:pStyle w:val="d1eee4e5f0e6e8eceee5f2e0e1ebe8f6fb"/>
              <w:jc w:val="center"/>
            </w:pPr>
            <w:r>
              <w:rPr>
                <w:sz w:val="22"/>
              </w:rPr>
              <w:t>2</w:t>
            </w:r>
          </w:p>
        </w:tc>
      </w:tr>
      <w:tr w:rsidR="00DA0F7E" w:rsidTr="00B17C7D"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A0F7E" w:rsidRDefault="00DA0F7E" w:rsidP="005F028E">
            <w:pPr>
              <w:pStyle w:val="d1eee4e5f0e6e8eceee5f2e0e1ebe8f6fb"/>
              <w:jc w:val="center"/>
            </w:pPr>
            <w:r>
              <w:rPr>
                <w:sz w:val="22"/>
              </w:rPr>
              <w:t>5.</w:t>
            </w:r>
          </w:p>
        </w:tc>
        <w:tc>
          <w:tcPr>
            <w:tcW w:w="14948" w:type="dxa"/>
            <w:gridSpan w:val="13"/>
            <w:tcBorders>
              <w:left w:val="single" w:sz="6" w:space="0" w:color="000000"/>
              <w:bottom w:val="single" w:sz="6" w:space="0" w:color="000000"/>
            </w:tcBorders>
          </w:tcPr>
          <w:p w:rsidR="00DA0F7E" w:rsidRDefault="00DA0F7E" w:rsidP="008B55E9">
            <w:pPr>
              <w:pStyle w:val="printj"/>
              <w:spacing w:before="0" w:after="0"/>
              <w:jc w:val="both"/>
            </w:pPr>
            <w:r>
              <w:rPr>
                <w:b/>
                <w:color w:val="000000"/>
                <w:sz w:val="22"/>
              </w:rPr>
              <w:t xml:space="preserve">Задача5: </w:t>
            </w:r>
            <w:r>
              <w:t xml:space="preserve">Успешная социальная и культурная адаптация иностранных граждан, противодействие </w:t>
            </w:r>
            <w:proofErr w:type="gramStart"/>
            <w:r>
              <w:t>социальной</w:t>
            </w:r>
            <w:proofErr w:type="gramEnd"/>
          </w:p>
          <w:p w:rsidR="00DA0F7E" w:rsidRPr="00145499" w:rsidRDefault="00DA0F7E" w:rsidP="008B55E9">
            <w:pPr>
              <w:rPr>
                <w:rFonts w:ascii="Times New Roman" w:hAnsi="Times New Roman" w:cs="Times New Roman"/>
              </w:rPr>
            </w:pPr>
            <w:proofErr w:type="spellStart"/>
            <w:r w:rsidRPr="00145499">
              <w:rPr>
                <w:rFonts w:ascii="Times New Roman" w:hAnsi="Times New Roman" w:cs="Times New Roman"/>
                <w:sz w:val="24"/>
              </w:rPr>
              <w:t>исключенности</w:t>
            </w:r>
            <w:proofErr w:type="spellEnd"/>
            <w:r w:rsidRPr="00145499">
              <w:rPr>
                <w:rFonts w:ascii="Times New Roman" w:hAnsi="Times New Roman" w:cs="Times New Roman"/>
                <w:sz w:val="24"/>
              </w:rPr>
              <w:t xml:space="preserve"> иностранных граждан и формированию этнических анклавов</w:t>
            </w:r>
          </w:p>
        </w:tc>
        <w:tc>
          <w:tcPr>
            <w:tcW w:w="1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F7E" w:rsidRDefault="00DA0F7E" w:rsidP="005F028E">
            <w:pPr>
              <w:pStyle w:val="d1eee4e5f0e6e8eceee5f2e0e1ebe8f6fb"/>
              <w:jc w:val="center"/>
              <w:rPr>
                <w:sz w:val="22"/>
              </w:rPr>
            </w:pPr>
          </w:p>
        </w:tc>
      </w:tr>
      <w:tr w:rsidR="006B545B" w:rsidRPr="008B55E9" w:rsidTr="006B545B">
        <w:trPr>
          <w:gridAfter w:val="2"/>
          <w:wAfter w:w="1904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B545B" w:rsidRDefault="006B545B" w:rsidP="005F028E">
            <w:pPr>
              <w:pStyle w:val="d1eee4e5f0e6e8eceee5f2e0e1ebe8f6fb"/>
              <w:jc w:val="center"/>
            </w:pPr>
            <w:r>
              <w:rPr>
                <w:sz w:val="22"/>
              </w:rPr>
              <w:t>5.1</w:t>
            </w:r>
          </w:p>
        </w:tc>
        <w:tc>
          <w:tcPr>
            <w:tcW w:w="436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B545B" w:rsidRPr="00B17C7D" w:rsidRDefault="006B545B" w:rsidP="005F028E">
            <w:pPr>
              <w:pStyle w:val="d1eee4e5f0e6e8eceee5f2e0e1ebe8f6fb"/>
              <w:jc w:val="both"/>
            </w:pPr>
            <w:r w:rsidRPr="00B17C7D">
              <w:t>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76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B545B" w:rsidRDefault="006B545B" w:rsidP="005F028E">
            <w:pPr>
              <w:pStyle w:val="d1eee4e5f0e6e8eceee5f2e0e1ebe8f6fb"/>
              <w:jc w:val="center"/>
            </w:pPr>
            <w:r>
              <w:rPr>
                <w:sz w:val="22"/>
              </w:rPr>
              <w:t>кол-во</w:t>
            </w:r>
          </w:p>
        </w:tc>
        <w:tc>
          <w:tcPr>
            <w:tcW w:w="1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B545B" w:rsidRDefault="006B545B" w:rsidP="005F028E">
            <w:pPr>
              <w:pStyle w:val="d1eee4e5f0e6e8eceee5f2e0e1ebe8f6fb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545B" w:rsidRDefault="006B545B" w:rsidP="005F028E">
            <w:pPr>
              <w:pStyle w:val="d1eee4e5f0e6e8eceee5f2e0e1ebe8f6fb"/>
              <w:jc w:val="center"/>
            </w:pPr>
            <w:r>
              <w:t>0</w:t>
            </w:r>
          </w:p>
          <w:p w:rsidR="006B545B" w:rsidRDefault="006B545B" w:rsidP="005F028E">
            <w:pPr>
              <w:pStyle w:val="d1eee4e5f0e6e8eceee5f2e0e1ebe8f6fb"/>
              <w:jc w:val="center"/>
              <w:rPr>
                <w:sz w:val="22"/>
              </w:rPr>
            </w:pPr>
          </w:p>
        </w:tc>
        <w:tc>
          <w:tcPr>
            <w:tcW w:w="134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B545B" w:rsidRDefault="006B545B" w:rsidP="005F028E">
            <w:pPr>
              <w:pStyle w:val="d1eee4e5f0e6e8eceee5f2e0e1ebe8f6fb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1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6B545B" w:rsidRDefault="006B545B" w:rsidP="008B55E9">
            <w:pPr>
              <w:pStyle w:val="d1eee4e5f0e6e8eceee5f2e0e1ebe8f6fb"/>
              <w:jc w:val="center"/>
              <w:rPr>
                <w:sz w:val="22"/>
              </w:rPr>
            </w:pPr>
            <w:r>
              <w:rPr>
                <w:sz w:val="22"/>
              </w:rPr>
              <w:t>180</w:t>
            </w:r>
          </w:p>
          <w:p w:rsidR="006B545B" w:rsidRDefault="006B545B" w:rsidP="008B55E9">
            <w:pPr>
              <w:pStyle w:val="d1eee4e5f0e6e8eceee5f2e0e1ebe8f6fb"/>
              <w:jc w:val="center"/>
            </w:pPr>
          </w:p>
        </w:tc>
        <w:tc>
          <w:tcPr>
            <w:tcW w:w="1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545B" w:rsidRDefault="006B545B" w:rsidP="00B17C7D">
            <w:pPr>
              <w:pStyle w:val="d1eee4e5f0e6e8eceee5f2e0e1ebe8f6fb"/>
            </w:pPr>
            <w:r>
              <w:t>200</w:t>
            </w:r>
          </w:p>
        </w:tc>
      </w:tr>
      <w:tr w:rsidR="005F028E" w:rsidTr="00B17C7D">
        <w:trPr>
          <w:gridAfter w:val="2"/>
          <w:wAfter w:w="1904" w:type="dxa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028E" w:rsidRDefault="005F028E" w:rsidP="005F028E">
            <w:pPr>
              <w:pStyle w:val="d1eee4e5f0e6e8eceee5f2e0e1ebe8f6fb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13182" w:type="dxa"/>
            <w:gridSpan w:val="1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028E" w:rsidRDefault="005F028E" w:rsidP="008B55E9">
            <w:pPr>
              <w:ind w:right="-231"/>
              <w:jc w:val="both"/>
            </w:pPr>
            <w:r w:rsidRPr="008B55E9">
              <w:rPr>
                <w:rFonts w:ascii="Times New Roman" w:hAnsi="Times New Roman" w:cs="Times New Roman"/>
                <w:b/>
              </w:rPr>
              <w:t>Задача 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Гармонизация межэтнических и межконфессиональных отношений, сведение к минимуму условий для проявления экстремизма на террит</w:t>
            </w:r>
            <w:r w:rsidR="00FD1665">
              <w:rPr>
                <w:rFonts w:ascii="Times New Roman" w:hAnsi="Times New Roman" w:cs="Times New Roman"/>
                <w:sz w:val="24"/>
                <w:szCs w:val="24"/>
              </w:rPr>
              <w:t>ории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развитие системы мер профилактики и предупреждения межэтнических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межконфессиональных конфликтов.</w:t>
            </w:r>
          </w:p>
        </w:tc>
      </w:tr>
      <w:tr w:rsidR="006B545B" w:rsidTr="006B5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04" w:type="dxa"/>
          <w:trHeight w:val="795"/>
        </w:trPr>
        <w:tc>
          <w:tcPr>
            <w:tcW w:w="709" w:type="dxa"/>
          </w:tcPr>
          <w:p w:rsidR="006B545B" w:rsidRPr="008B55E9" w:rsidRDefault="006B545B" w:rsidP="005F028E">
            <w:pPr>
              <w:jc w:val="center"/>
              <w:rPr>
                <w:rFonts w:ascii="Times New Roman" w:hAnsi="Times New Roman" w:cs="Times New Roman"/>
              </w:rPr>
            </w:pPr>
            <w:r w:rsidRPr="008B55E9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355" w:type="dxa"/>
          </w:tcPr>
          <w:p w:rsidR="006B545B" w:rsidRDefault="006B545B" w:rsidP="00B17C7D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молодежи в возрасте от 14 до 35 лет, участвующих в проектах и программах, направленных укреплению межнационального и межконфессионального согласия, поддержке и развитию языков и культуры народов РФ, обеспечению социальной и культурной адаптации иностранных граждан и профилактике экстремизма </w:t>
            </w:r>
          </w:p>
        </w:tc>
        <w:tc>
          <w:tcPr>
            <w:tcW w:w="765" w:type="dxa"/>
            <w:gridSpan w:val="2"/>
          </w:tcPr>
          <w:p w:rsidR="006B545B" w:rsidRPr="008B55E9" w:rsidRDefault="006B545B" w:rsidP="005F028E">
            <w:pPr>
              <w:jc w:val="center"/>
              <w:rPr>
                <w:rFonts w:ascii="Times New Roman" w:hAnsi="Times New Roman" w:cs="Times New Roman"/>
              </w:rPr>
            </w:pPr>
            <w:r w:rsidRPr="008B55E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747" w:type="dxa"/>
            <w:gridSpan w:val="2"/>
          </w:tcPr>
          <w:p w:rsidR="006B545B" w:rsidRPr="008B55E9" w:rsidRDefault="006B545B" w:rsidP="005F028E">
            <w:pPr>
              <w:jc w:val="center"/>
              <w:rPr>
                <w:rFonts w:ascii="Times New Roman" w:hAnsi="Times New Roman" w:cs="Times New Roman"/>
              </w:rPr>
            </w:pPr>
            <w:r w:rsidRPr="008B55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B545B" w:rsidRPr="008B55E9" w:rsidRDefault="006B545B" w:rsidP="005F028E">
            <w:pPr>
              <w:jc w:val="center"/>
              <w:rPr>
                <w:rFonts w:ascii="Times New Roman" w:hAnsi="Times New Roman" w:cs="Times New Roman"/>
              </w:rPr>
            </w:pPr>
            <w:r w:rsidRPr="008B55E9">
              <w:rPr>
                <w:rFonts w:ascii="Times New Roman" w:hAnsi="Times New Roman" w:cs="Times New Roman"/>
              </w:rPr>
              <w:t>0</w:t>
            </w:r>
          </w:p>
          <w:p w:rsidR="006B545B" w:rsidRPr="008B55E9" w:rsidRDefault="006B545B" w:rsidP="005F0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6B545B" w:rsidRPr="008B55E9" w:rsidRDefault="006B545B" w:rsidP="006B545B">
            <w:pPr>
              <w:jc w:val="center"/>
              <w:rPr>
                <w:rFonts w:ascii="Times New Roman" w:hAnsi="Times New Roman" w:cs="Times New Roman"/>
              </w:rPr>
            </w:pPr>
            <w:r w:rsidRPr="008B55E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</w:tcPr>
          <w:p w:rsidR="006B545B" w:rsidRPr="008B55E9" w:rsidRDefault="006B545B" w:rsidP="005F0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B55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6" w:type="dxa"/>
          </w:tcPr>
          <w:p w:rsidR="006B545B" w:rsidRPr="008B55E9" w:rsidRDefault="006B545B" w:rsidP="005F0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B55E9">
              <w:rPr>
                <w:rFonts w:ascii="Times New Roman" w:hAnsi="Times New Roman" w:cs="Times New Roman"/>
              </w:rPr>
              <w:t>0</w:t>
            </w:r>
          </w:p>
        </w:tc>
      </w:tr>
    </w:tbl>
    <w:p w:rsidR="00C021EE" w:rsidRPr="00145499" w:rsidRDefault="00C021EE" w:rsidP="00231DDB">
      <w:pPr>
        <w:spacing w:after="0" w:line="240" w:lineRule="auto"/>
        <w:ind w:right="-231"/>
        <w:jc w:val="right"/>
        <w:rPr>
          <w:rFonts w:ascii="Times New Roman" w:hAnsi="Times New Roman" w:cs="Times New Roman"/>
          <w:sz w:val="24"/>
        </w:rPr>
      </w:pPr>
      <w:r w:rsidRPr="00145499">
        <w:rPr>
          <w:rFonts w:ascii="Times New Roman" w:hAnsi="Times New Roman" w:cs="Times New Roman"/>
          <w:sz w:val="24"/>
        </w:rPr>
        <w:lastRenderedPageBreak/>
        <w:t>Приложение 2</w:t>
      </w:r>
    </w:p>
    <w:p w:rsidR="00C021EE" w:rsidRPr="00145499" w:rsidRDefault="001679BE" w:rsidP="001679BE">
      <w:pPr>
        <w:spacing w:after="0" w:line="240" w:lineRule="auto"/>
        <w:ind w:right="-231" w:firstLine="698"/>
        <w:jc w:val="right"/>
        <w:rPr>
          <w:rFonts w:ascii="Times New Roman" w:hAnsi="Times New Roman" w:cs="Times New Roman"/>
          <w:sz w:val="24"/>
        </w:rPr>
      </w:pPr>
      <w:r w:rsidRPr="00145499">
        <w:rPr>
          <w:rFonts w:ascii="Times New Roman" w:hAnsi="Times New Roman" w:cs="Times New Roman"/>
          <w:sz w:val="24"/>
        </w:rPr>
        <w:t>к  муниципальной программе</w:t>
      </w:r>
    </w:p>
    <w:p w:rsidR="00C021EE" w:rsidRDefault="00C021EE" w:rsidP="00C021EE">
      <w:pPr>
        <w:pStyle w:val="c7e0e3eeebeee2eeea3"/>
        <w:spacing w:before="0"/>
      </w:pPr>
    </w:p>
    <w:p w:rsidR="00C021EE" w:rsidRDefault="00C021EE" w:rsidP="00C021EE">
      <w:pPr>
        <w:pStyle w:val="c7e0e3eeebeee2eeea3"/>
        <w:spacing w:before="0"/>
        <w:jc w:val="center"/>
      </w:pPr>
      <w:r>
        <w:rPr>
          <w:rFonts w:ascii="Times New Roman" w:hAnsi="Times New Roman"/>
          <w:b w:val="0"/>
          <w:color w:val="auto"/>
        </w:rPr>
        <w:t>РЕСУРСНОЕ ОБЕСПЕЧЕНИЕ РЕАЛИЗАЦИИ ПРОГРАММЫ</w:t>
      </w:r>
    </w:p>
    <w:p w:rsidR="001F1972" w:rsidRDefault="001F1972" w:rsidP="001F1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1F1972">
        <w:rPr>
          <w:rFonts w:ascii="Times New Roman" w:hAnsi="Times New Roman" w:cs="Times New Roman"/>
          <w:b/>
          <w:sz w:val="24"/>
          <w:szCs w:val="24"/>
        </w:rPr>
        <w:t>Реализация государственной национальной политики на 202</w:t>
      </w:r>
      <w:r w:rsidR="006B545B">
        <w:rPr>
          <w:rFonts w:ascii="Times New Roman" w:hAnsi="Times New Roman" w:cs="Times New Roman"/>
          <w:b/>
          <w:sz w:val="24"/>
          <w:szCs w:val="24"/>
        </w:rPr>
        <w:t>4</w:t>
      </w:r>
      <w:r w:rsidRPr="001F1972">
        <w:rPr>
          <w:rFonts w:ascii="Times New Roman" w:hAnsi="Times New Roman" w:cs="Times New Roman"/>
          <w:b/>
          <w:sz w:val="24"/>
          <w:szCs w:val="24"/>
        </w:rPr>
        <w:t>-2027 годы</w:t>
      </w:r>
    </w:p>
    <w:p w:rsidR="001F1972" w:rsidRPr="001F1972" w:rsidRDefault="001F1972" w:rsidP="001F1972">
      <w:pPr>
        <w:spacing w:after="0"/>
        <w:jc w:val="center"/>
        <w:rPr>
          <w:b/>
          <w:sz w:val="28"/>
          <w:szCs w:val="28"/>
        </w:rPr>
      </w:pPr>
      <w:r w:rsidRPr="001F1972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6B545B">
        <w:rPr>
          <w:rFonts w:ascii="Times New Roman" w:hAnsi="Times New Roman" w:cs="Times New Roman"/>
          <w:b/>
          <w:sz w:val="24"/>
          <w:szCs w:val="24"/>
        </w:rPr>
        <w:t>Мирнинского</w:t>
      </w:r>
      <w:r w:rsidRPr="001F1972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образования»</w:t>
      </w:r>
    </w:p>
    <w:tbl>
      <w:tblPr>
        <w:tblW w:w="14665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68"/>
        <w:gridCol w:w="2909"/>
        <w:gridCol w:w="1739"/>
        <w:gridCol w:w="2071"/>
        <w:gridCol w:w="2126"/>
        <w:gridCol w:w="1985"/>
        <w:gridCol w:w="1867"/>
      </w:tblGrid>
      <w:tr w:rsidR="00C021EE" w:rsidTr="001679BE">
        <w:trPr>
          <w:jc w:val="right"/>
        </w:trPr>
        <w:tc>
          <w:tcPr>
            <w:tcW w:w="1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21EE" w:rsidRDefault="00C021EE" w:rsidP="00C021EE">
            <w:pPr>
              <w:pStyle w:val="cdeef0ece0ebfcedfbe9f2e0e1ebe8f6e0"/>
              <w:jc w:val="center"/>
            </w:pPr>
            <w:r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21EE" w:rsidRDefault="00C021EE" w:rsidP="00C021EE">
            <w:pPr>
              <w:pStyle w:val="cff0e8e6e0f2fbe9e2ebe5e2ee"/>
              <w:jc w:val="both"/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97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1EE" w:rsidRDefault="00C021EE" w:rsidP="00C021EE">
            <w:pPr>
              <w:pStyle w:val="cff0e8e6e0f2fbe9e2ebe5e2ee"/>
            </w:pPr>
            <w:r>
              <w:rPr>
                <w:rFonts w:ascii="Times New Roman" w:hAnsi="Times New Roman"/>
              </w:rPr>
              <w:t xml:space="preserve"> Объем финансирования, 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уб.</w:t>
            </w:r>
          </w:p>
        </w:tc>
      </w:tr>
      <w:tr w:rsidR="00C021EE" w:rsidTr="001679BE">
        <w:trPr>
          <w:jc w:val="right"/>
        </w:trPr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21EE" w:rsidRDefault="00C021EE" w:rsidP="00C021EE">
            <w:pPr>
              <w:pStyle w:val="d1eee4e5f0e6e8eceee5f2e0e1ebe8f6fb"/>
              <w:jc w:val="both"/>
            </w:pPr>
          </w:p>
        </w:tc>
        <w:tc>
          <w:tcPr>
            <w:tcW w:w="2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21EE" w:rsidRDefault="00C021EE" w:rsidP="00C021EE">
            <w:pPr>
              <w:pStyle w:val="d1eee4e5f0e6e8eceee5f2e0e1ebe8f6fb"/>
              <w:jc w:val="both"/>
            </w:pPr>
          </w:p>
        </w:tc>
        <w:tc>
          <w:tcPr>
            <w:tcW w:w="173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21EE" w:rsidRDefault="00C021EE" w:rsidP="00C021EE">
            <w:pPr>
              <w:pStyle w:val="cdeef0ece0ebfcedfbe9f2e0e1ebe8f6e0"/>
              <w:jc w:val="center"/>
            </w:pPr>
            <w:r>
              <w:rPr>
                <w:rFonts w:ascii="Times New Roman" w:hAnsi="Times New Roman"/>
              </w:rPr>
              <w:t>за весь период реализации муниципальной</w:t>
            </w:r>
            <w:r>
              <w:br/>
            </w:r>
            <w:r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804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1EE" w:rsidRDefault="00C021EE" w:rsidP="00C021EE">
            <w:pPr>
              <w:pStyle w:val="cff0e8e6e0f2fbe9e2ebe5e2ee"/>
            </w:pPr>
            <w:r>
              <w:rPr>
                <w:rFonts w:ascii="Times New Roman" w:hAnsi="Times New Roman"/>
              </w:rPr>
              <w:t xml:space="preserve">                     в том числе по годам</w:t>
            </w:r>
          </w:p>
        </w:tc>
      </w:tr>
      <w:tr w:rsidR="006B545B" w:rsidTr="00724E03">
        <w:trPr>
          <w:jc w:val="right"/>
        </w:trPr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B545B" w:rsidRDefault="006B545B" w:rsidP="00C021EE">
            <w:pPr>
              <w:pStyle w:val="d1eee4e5f0e6e8eceee5f2e0e1ebe8f6fb"/>
              <w:jc w:val="both"/>
            </w:pPr>
          </w:p>
        </w:tc>
        <w:tc>
          <w:tcPr>
            <w:tcW w:w="2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B545B" w:rsidRDefault="006B545B" w:rsidP="00C021EE">
            <w:pPr>
              <w:pStyle w:val="d1eee4e5f0e6e8eceee5f2e0e1ebe8f6fb"/>
              <w:jc w:val="both"/>
            </w:pPr>
          </w:p>
        </w:tc>
        <w:tc>
          <w:tcPr>
            <w:tcW w:w="173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B545B" w:rsidRDefault="006B545B" w:rsidP="00C021EE">
            <w:pPr>
              <w:pStyle w:val="d1eee4e5f0e6e8eceee5f2e0e1ebe8f6fb"/>
              <w:jc w:val="both"/>
            </w:pPr>
          </w:p>
        </w:tc>
        <w:tc>
          <w:tcPr>
            <w:tcW w:w="2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B545B" w:rsidRDefault="006B545B" w:rsidP="001278C5">
            <w:pPr>
              <w:pStyle w:val="d1eee4e5f0e6e8eceee5f2e0e1ebe8f6fb"/>
              <w:jc w:val="center"/>
            </w:pPr>
            <w:r>
              <w:t>2024год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6B545B" w:rsidRDefault="006B545B" w:rsidP="001278C5">
            <w:pPr>
              <w:pStyle w:val="d1eee4e5f0e6e8eceee5f2e0e1ebe8f6fb"/>
              <w:jc w:val="center"/>
            </w:pPr>
            <w:r>
              <w:t>2025год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B545B" w:rsidRDefault="006B545B" w:rsidP="001278C5">
            <w:pPr>
              <w:pStyle w:val="d1eee4e5f0e6e8eceee5f2e0e1ebe8f6fb"/>
              <w:jc w:val="center"/>
            </w:pPr>
            <w:r>
              <w:t>2026год</w:t>
            </w: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545B" w:rsidRDefault="006B545B" w:rsidP="001278C5">
            <w:pPr>
              <w:pStyle w:val="d1eee4e5f0e6e8eceee5f2e0e1ebe8f6fb"/>
              <w:jc w:val="center"/>
            </w:pPr>
            <w:r>
              <w:t>2027год</w:t>
            </w:r>
          </w:p>
        </w:tc>
      </w:tr>
      <w:tr w:rsidR="006B545B" w:rsidTr="00724E03">
        <w:trPr>
          <w:jc w:val="right"/>
        </w:trPr>
        <w:tc>
          <w:tcPr>
            <w:tcW w:w="19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B545B" w:rsidRDefault="006B545B" w:rsidP="004D1B10">
            <w:pPr>
              <w:pStyle w:val="d1eee4e5f0e6e8eceee5f2e0e1ebe8f6fb"/>
              <w:jc w:val="center"/>
            </w:pPr>
            <w:r>
              <w:t>1</w:t>
            </w:r>
          </w:p>
        </w:tc>
        <w:tc>
          <w:tcPr>
            <w:tcW w:w="29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B545B" w:rsidRDefault="006B545B" w:rsidP="004D1B10">
            <w:pPr>
              <w:pStyle w:val="d1eee4e5f0e6e8eceee5f2e0e1ebe8f6fb"/>
              <w:jc w:val="center"/>
            </w:pPr>
            <w:r>
              <w:t>2</w:t>
            </w:r>
          </w:p>
        </w:tc>
        <w:tc>
          <w:tcPr>
            <w:tcW w:w="17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B545B" w:rsidRDefault="006B545B" w:rsidP="004D1B10">
            <w:pPr>
              <w:pStyle w:val="d1eee4e5f0e6e8eceee5f2e0e1ebe8f6fb"/>
              <w:jc w:val="center"/>
            </w:pPr>
            <w:r>
              <w:t>3</w:t>
            </w:r>
          </w:p>
        </w:tc>
        <w:tc>
          <w:tcPr>
            <w:tcW w:w="2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B545B" w:rsidRDefault="006B545B" w:rsidP="004D1B10">
            <w:pPr>
              <w:pStyle w:val="d1eee4e5f0e6e8eceee5f2e0e1ebe8f6fb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6B545B" w:rsidRDefault="006B545B" w:rsidP="004D1B10">
            <w:pPr>
              <w:pStyle w:val="d1eee4e5f0e6e8eceee5f2e0e1ebe8f6fb"/>
              <w:jc w:val="center"/>
            </w:pPr>
            <w:r>
              <w:t>6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B545B" w:rsidRDefault="006B545B" w:rsidP="004D1B10">
            <w:pPr>
              <w:pStyle w:val="d1eee4e5f0e6e8eceee5f2e0e1ebe8f6fb"/>
              <w:jc w:val="center"/>
            </w:pPr>
            <w:r>
              <w:t>7</w:t>
            </w:r>
          </w:p>
          <w:p w:rsidR="006B545B" w:rsidRDefault="006B545B" w:rsidP="004D1B10">
            <w:pPr>
              <w:pStyle w:val="d1eee4e5f0e6e8eceee5f2e0e1ebe8f6fb"/>
              <w:jc w:val="center"/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545B" w:rsidRDefault="006B545B" w:rsidP="004D1B10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6B545B" w:rsidRDefault="006B545B" w:rsidP="004D1B10">
            <w:pPr>
              <w:pStyle w:val="d1eee4e5f0e6e8eceee5f2e0e1ebe8f6fb"/>
              <w:jc w:val="center"/>
            </w:pPr>
          </w:p>
        </w:tc>
      </w:tr>
      <w:tr w:rsidR="001679BE" w:rsidTr="00722AA2">
        <w:trPr>
          <w:jc w:val="right"/>
        </w:trPr>
        <w:tc>
          <w:tcPr>
            <w:tcW w:w="1466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79BE" w:rsidRDefault="001679BE" w:rsidP="00C021EE">
            <w:pPr>
              <w:pStyle w:val="d1eee4e5f0e6e8eceee5f2e0e1ebe8f6fb"/>
              <w:jc w:val="both"/>
            </w:pPr>
            <w:r>
              <w:t xml:space="preserve">Муниципальная программа </w:t>
            </w:r>
            <w:r w:rsidRPr="008307EB">
              <w:rPr>
                <w:b/>
              </w:rPr>
              <w:t>«</w:t>
            </w:r>
            <w:r w:rsidRPr="000B7162">
              <w:t xml:space="preserve">Реализация государственной </w:t>
            </w:r>
            <w:r>
              <w:t xml:space="preserve">национальной </w:t>
            </w:r>
            <w:r w:rsidRPr="000B7162">
              <w:t>политики на 202</w:t>
            </w:r>
            <w:r w:rsidR="006B545B">
              <w:t>4</w:t>
            </w:r>
            <w:r w:rsidRPr="000B7162">
              <w:t>-2027 год</w:t>
            </w:r>
            <w:r w:rsidR="00721561">
              <w:t>ы</w:t>
            </w:r>
            <w:r>
              <w:t xml:space="preserve"> на территории </w:t>
            </w:r>
            <w:r w:rsidR="006B545B">
              <w:t xml:space="preserve">Мирнинского </w:t>
            </w:r>
            <w:r>
              <w:t>муниципального образования»</w:t>
            </w:r>
          </w:p>
          <w:p w:rsidR="001679BE" w:rsidRDefault="001679BE" w:rsidP="00C021EE">
            <w:pPr>
              <w:pStyle w:val="d1eee4e5f0e6e8eceee5f2e0e1ebe8f6fb"/>
              <w:jc w:val="both"/>
            </w:pPr>
          </w:p>
        </w:tc>
      </w:tr>
      <w:tr w:rsidR="006B545B" w:rsidTr="00724E03">
        <w:trPr>
          <w:jc w:val="right"/>
        </w:trPr>
        <w:tc>
          <w:tcPr>
            <w:tcW w:w="1968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B545B" w:rsidRDefault="006B545B" w:rsidP="006B545B">
            <w:pPr>
              <w:pStyle w:val="d1eee4e5f0e6e8eceee5f2e0e1ebe8f6fb"/>
              <w:jc w:val="both"/>
            </w:pPr>
            <w:r>
              <w:t>Администрация Мирнинского муниципального образования</w:t>
            </w:r>
          </w:p>
        </w:tc>
        <w:tc>
          <w:tcPr>
            <w:tcW w:w="29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B545B" w:rsidRDefault="006B545B" w:rsidP="00C021EE">
            <w:pPr>
              <w:pStyle w:val="cff0e8e6e0f2fbe9e2ebe5e2ee"/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B545B" w:rsidRDefault="006B545B" w:rsidP="00C021EE">
            <w:pPr>
              <w:pStyle w:val="d1eee4e5f0e6e8eceee5f2e0e1ebe8f6fb"/>
              <w:jc w:val="both"/>
            </w:pPr>
            <w:r>
              <w:t>0,00</w:t>
            </w:r>
          </w:p>
        </w:tc>
        <w:tc>
          <w:tcPr>
            <w:tcW w:w="2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B545B" w:rsidRDefault="00724E03" w:rsidP="00C021EE">
            <w:pPr>
              <w:pStyle w:val="d1eee4e5f0e6e8eceee5f2e0e1ebe8f6fb"/>
              <w:jc w:val="both"/>
            </w:pPr>
            <w:r>
              <w:t>0</w:t>
            </w:r>
            <w:r w:rsidR="006B545B">
              <w:t>,00</w:t>
            </w:r>
          </w:p>
          <w:p w:rsidR="006B545B" w:rsidRDefault="006B545B" w:rsidP="001679BE">
            <w:pPr>
              <w:pStyle w:val="d1eee4e5f0e6e8eceee5f2e0e1ebe8f6fb"/>
              <w:jc w:val="both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6B545B" w:rsidRDefault="00724E03" w:rsidP="001679BE">
            <w:pPr>
              <w:pStyle w:val="d1eee4e5f0e6e8eceee5f2e0e1ebe8f6fb"/>
              <w:jc w:val="both"/>
            </w:pPr>
            <w:r>
              <w:t>0</w:t>
            </w:r>
            <w:r w:rsidR="006B545B">
              <w:t>,00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B545B" w:rsidRDefault="00724E03" w:rsidP="00C021EE">
            <w:pPr>
              <w:pStyle w:val="d1eee4e5f0e6e8eceee5f2e0e1ebe8f6fb"/>
              <w:jc w:val="both"/>
            </w:pPr>
            <w:r>
              <w:t>0</w:t>
            </w:r>
            <w:r w:rsidR="006B545B">
              <w:t>,00</w:t>
            </w: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545B" w:rsidRDefault="00724E03" w:rsidP="001679BE">
            <w:pPr>
              <w:pStyle w:val="d1eee4e5f0e6e8eceee5f2e0e1ebe8f6fb"/>
              <w:jc w:val="both"/>
            </w:pPr>
            <w:r>
              <w:t>0</w:t>
            </w:r>
            <w:r w:rsidR="006B545B">
              <w:t>,00</w:t>
            </w:r>
          </w:p>
        </w:tc>
      </w:tr>
      <w:tr w:rsidR="006B545B" w:rsidTr="00724E03">
        <w:trPr>
          <w:jc w:val="right"/>
        </w:trPr>
        <w:tc>
          <w:tcPr>
            <w:tcW w:w="196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B545B" w:rsidRDefault="006B545B" w:rsidP="00C021EE">
            <w:pPr>
              <w:pStyle w:val="d1eee4e5f0e6e8eceee5f2e0e1ebe8f6fb"/>
              <w:jc w:val="both"/>
            </w:pPr>
          </w:p>
        </w:tc>
        <w:tc>
          <w:tcPr>
            <w:tcW w:w="29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B545B" w:rsidRDefault="006B545B" w:rsidP="00C021EE">
            <w:pPr>
              <w:pStyle w:val="cff0e8e6e0f2fbe9e2ebe5e2ee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7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B545B" w:rsidRPr="00231DDB" w:rsidRDefault="006B545B" w:rsidP="00C021EE">
            <w:pPr>
              <w:pStyle w:val="d1eee4e5f0e6e8eceee5f2e0e1ebe8f6fb"/>
              <w:jc w:val="both"/>
            </w:pPr>
            <w:r w:rsidRPr="00231DDB">
              <w:t>0,00</w:t>
            </w:r>
          </w:p>
        </w:tc>
        <w:tc>
          <w:tcPr>
            <w:tcW w:w="2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B545B" w:rsidRDefault="006B545B" w:rsidP="00C021EE">
            <w:pPr>
              <w:pStyle w:val="d1eee4e5f0e6e8eceee5f2e0e1ebe8f6fb"/>
              <w:jc w:val="both"/>
            </w:pPr>
            <w:r>
              <w:t>0,00</w:t>
            </w:r>
          </w:p>
          <w:p w:rsidR="006B545B" w:rsidRDefault="006B545B" w:rsidP="001679BE">
            <w:pPr>
              <w:pStyle w:val="d1eee4e5f0e6e8eceee5f2e0e1ebe8f6fb"/>
              <w:jc w:val="both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6B545B" w:rsidRDefault="006B545B" w:rsidP="001679BE">
            <w:pPr>
              <w:pStyle w:val="d1eee4e5f0e6e8eceee5f2e0e1ebe8f6fb"/>
              <w:jc w:val="both"/>
            </w:pPr>
            <w:r>
              <w:t>0,00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B545B" w:rsidRDefault="006B545B" w:rsidP="00C021EE">
            <w:pPr>
              <w:pStyle w:val="d1eee4e5f0e6e8eceee5f2e0e1ebe8f6fb"/>
              <w:jc w:val="both"/>
            </w:pPr>
            <w:r>
              <w:t>0,00</w:t>
            </w: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545B" w:rsidRDefault="006B545B" w:rsidP="001679BE">
            <w:pPr>
              <w:pStyle w:val="d1eee4e5f0e6e8eceee5f2e0e1ebe8f6fb"/>
              <w:jc w:val="both"/>
            </w:pPr>
            <w:r>
              <w:t>0,00</w:t>
            </w:r>
          </w:p>
        </w:tc>
      </w:tr>
      <w:tr w:rsidR="006B545B" w:rsidTr="00724E03">
        <w:trPr>
          <w:jc w:val="right"/>
        </w:trPr>
        <w:tc>
          <w:tcPr>
            <w:tcW w:w="196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B545B" w:rsidRDefault="006B545B" w:rsidP="00C021EE">
            <w:pPr>
              <w:pStyle w:val="d1eee4e5f0e6e8eceee5f2e0e1ebe8f6fb"/>
              <w:jc w:val="both"/>
            </w:pPr>
          </w:p>
        </w:tc>
        <w:tc>
          <w:tcPr>
            <w:tcW w:w="29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B545B" w:rsidRDefault="006B545B" w:rsidP="00C021EE">
            <w:pPr>
              <w:pStyle w:val="cff0e8e6e0f2fbe9e2ebe5e2ee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7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B545B" w:rsidRPr="00231DDB" w:rsidRDefault="006B545B" w:rsidP="00C0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B545B" w:rsidRPr="00231DDB" w:rsidRDefault="006B545B" w:rsidP="00C0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6B545B" w:rsidRPr="00231DDB" w:rsidRDefault="006B545B" w:rsidP="0016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6B545B" w:rsidRPr="00231DDB" w:rsidRDefault="006B545B" w:rsidP="0016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B545B" w:rsidRPr="00231DDB" w:rsidRDefault="006B545B" w:rsidP="00C021EE">
            <w:pPr>
              <w:pStyle w:val="d1eee4e5f0e6e8eceee5f2e0e1ebe8f6fb"/>
              <w:jc w:val="both"/>
            </w:pPr>
            <w:r w:rsidRPr="00231DDB">
              <w:t>0,00</w:t>
            </w: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545B" w:rsidRPr="00231DDB" w:rsidRDefault="006B545B" w:rsidP="001679BE">
            <w:pPr>
              <w:pStyle w:val="d1eee4e5f0e6e8eceee5f2e0e1ebe8f6fb"/>
              <w:jc w:val="both"/>
            </w:pPr>
            <w:r w:rsidRPr="00231DDB">
              <w:t>0,00</w:t>
            </w:r>
          </w:p>
        </w:tc>
      </w:tr>
      <w:tr w:rsidR="006B545B" w:rsidTr="00724E03">
        <w:trPr>
          <w:jc w:val="right"/>
        </w:trPr>
        <w:tc>
          <w:tcPr>
            <w:tcW w:w="196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B545B" w:rsidRDefault="006B545B" w:rsidP="00C021EE">
            <w:pPr>
              <w:pStyle w:val="d1eee4e5f0e6e8eceee5f2e0e1ebe8f6fb"/>
              <w:jc w:val="both"/>
            </w:pPr>
          </w:p>
        </w:tc>
        <w:tc>
          <w:tcPr>
            <w:tcW w:w="29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B545B" w:rsidRDefault="006B545B" w:rsidP="00C021EE">
            <w:pPr>
              <w:pStyle w:val="cff0e8e6e0f2fbe9e2ebe5e2ee"/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B545B" w:rsidRPr="00231DDB" w:rsidRDefault="006B545B" w:rsidP="00C021EE">
            <w:pPr>
              <w:pStyle w:val="d1eee4e5f0e6e8eceee5f2e0e1ebe8f6fb"/>
              <w:jc w:val="both"/>
            </w:pPr>
            <w:r>
              <w:t>0</w:t>
            </w:r>
            <w:r w:rsidRPr="00231DDB">
              <w:t>,00</w:t>
            </w:r>
          </w:p>
        </w:tc>
        <w:tc>
          <w:tcPr>
            <w:tcW w:w="2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B545B" w:rsidRDefault="00724E03" w:rsidP="00C021EE">
            <w:pPr>
              <w:pStyle w:val="d1eee4e5f0e6e8eceee5f2e0e1ebe8f6fb"/>
              <w:jc w:val="both"/>
            </w:pPr>
            <w:r>
              <w:t>0</w:t>
            </w:r>
            <w:r w:rsidR="006B545B">
              <w:t>,00</w:t>
            </w:r>
          </w:p>
          <w:p w:rsidR="006B545B" w:rsidRDefault="006B545B" w:rsidP="001679BE">
            <w:pPr>
              <w:pStyle w:val="d1eee4e5f0e6e8eceee5f2e0e1ebe8f6fb"/>
              <w:jc w:val="both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6B545B" w:rsidRDefault="00724E03" w:rsidP="001679BE">
            <w:pPr>
              <w:pStyle w:val="d1eee4e5f0e6e8eceee5f2e0e1ebe8f6fb"/>
              <w:jc w:val="both"/>
            </w:pPr>
            <w:r>
              <w:t>0</w:t>
            </w:r>
            <w:r w:rsidR="006B545B">
              <w:t>,00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B545B" w:rsidRDefault="00724E03" w:rsidP="00C021EE">
            <w:pPr>
              <w:pStyle w:val="d1eee4e5f0e6e8eceee5f2e0e1ebe8f6fb"/>
              <w:jc w:val="both"/>
            </w:pPr>
            <w:r>
              <w:t>0</w:t>
            </w:r>
            <w:r w:rsidR="006B545B">
              <w:t>,00</w:t>
            </w: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545B" w:rsidRDefault="00724E03" w:rsidP="001679BE">
            <w:pPr>
              <w:pStyle w:val="d1eee4e5f0e6e8eceee5f2e0e1ebe8f6fb"/>
              <w:jc w:val="both"/>
            </w:pPr>
            <w:r>
              <w:t>0</w:t>
            </w:r>
            <w:r w:rsidR="006B545B">
              <w:t>,00</w:t>
            </w:r>
          </w:p>
        </w:tc>
      </w:tr>
    </w:tbl>
    <w:p w:rsidR="00C021EE" w:rsidRDefault="00C021EE" w:rsidP="00C021EE">
      <w:pPr>
        <w:jc w:val="both"/>
      </w:pPr>
    </w:p>
    <w:p w:rsidR="001278C5" w:rsidRDefault="001278C5" w:rsidP="001278C5">
      <w:pPr>
        <w:ind w:right="-121"/>
      </w:pPr>
    </w:p>
    <w:p w:rsidR="00724E03" w:rsidRDefault="00724E03" w:rsidP="00724E03">
      <w:pPr>
        <w:spacing w:after="0" w:line="240" w:lineRule="auto"/>
        <w:ind w:right="-121"/>
      </w:pPr>
    </w:p>
    <w:p w:rsidR="00C021EE" w:rsidRPr="006C508E" w:rsidRDefault="00C021EE" w:rsidP="00724E03">
      <w:pPr>
        <w:spacing w:after="0" w:line="240" w:lineRule="auto"/>
        <w:ind w:right="-121"/>
        <w:jc w:val="right"/>
        <w:rPr>
          <w:rFonts w:ascii="Times New Roman" w:hAnsi="Times New Roman" w:cs="Times New Roman"/>
        </w:rPr>
      </w:pPr>
      <w:r w:rsidRPr="006C508E">
        <w:rPr>
          <w:rFonts w:ascii="Times New Roman" w:hAnsi="Times New Roman" w:cs="Times New Roman"/>
        </w:rPr>
        <w:lastRenderedPageBreak/>
        <w:t>Приложение 3</w:t>
      </w:r>
    </w:p>
    <w:p w:rsidR="00C021EE" w:rsidRPr="006C508E" w:rsidRDefault="006C508E" w:rsidP="006C508E">
      <w:pPr>
        <w:spacing w:after="0" w:line="240" w:lineRule="auto"/>
        <w:ind w:right="-121"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к </w:t>
      </w:r>
      <w:r w:rsidR="00C021EE" w:rsidRPr="006C508E">
        <w:rPr>
          <w:rFonts w:ascii="Times New Roman" w:hAnsi="Times New Roman" w:cs="Times New Roman"/>
        </w:rPr>
        <w:t xml:space="preserve"> муниципальной п</w:t>
      </w:r>
      <w:r w:rsidR="004D1B10">
        <w:rPr>
          <w:rFonts w:ascii="Times New Roman" w:hAnsi="Times New Roman" w:cs="Times New Roman"/>
        </w:rPr>
        <w:t>рограмме</w:t>
      </w:r>
    </w:p>
    <w:p w:rsidR="00C021EE" w:rsidRDefault="00C021EE" w:rsidP="00C021EE">
      <w:pPr>
        <w:ind w:firstLine="698"/>
        <w:jc w:val="right"/>
      </w:pPr>
    </w:p>
    <w:p w:rsidR="00C021EE" w:rsidRPr="009D69FE" w:rsidRDefault="00C021EE" w:rsidP="00B6105A">
      <w:pPr>
        <w:spacing w:after="0"/>
        <w:jc w:val="center"/>
        <w:rPr>
          <w:rFonts w:ascii="Times New Roman" w:hAnsi="Times New Roman" w:cs="Times New Roman"/>
          <w:b/>
        </w:rPr>
      </w:pPr>
      <w:r w:rsidRPr="009D69FE">
        <w:rPr>
          <w:rFonts w:ascii="Times New Roman" w:hAnsi="Times New Roman" w:cs="Times New Roman"/>
          <w:b/>
        </w:rPr>
        <w:t xml:space="preserve">СИСТЕМА МЕРОПРИЯТИЙ ПРОГРАММЫ </w:t>
      </w:r>
    </w:p>
    <w:p w:rsidR="001F1972" w:rsidRDefault="001F1972" w:rsidP="001F1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972">
        <w:rPr>
          <w:rFonts w:ascii="Times New Roman" w:hAnsi="Times New Roman" w:cs="Times New Roman"/>
          <w:b/>
          <w:sz w:val="24"/>
          <w:szCs w:val="24"/>
        </w:rPr>
        <w:t>«Реализация государственной национальной политики на 202</w:t>
      </w:r>
      <w:r w:rsidR="00724E03">
        <w:rPr>
          <w:rFonts w:ascii="Times New Roman" w:hAnsi="Times New Roman" w:cs="Times New Roman"/>
          <w:b/>
          <w:sz w:val="24"/>
          <w:szCs w:val="24"/>
        </w:rPr>
        <w:t>4</w:t>
      </w:r>
      <w:r w:rsidRPr="001F1972">
        <w:rPr>
          <w:rFonts w:ascii="Times New Roman" w:hAnsi="Times New Roman" w:cs="Times New Roman"/>
          <w:b/>
          <w:sz w:val="24"/>
          <w:szCs w:val="24"/>
        </w:rPr>
        <w:t>-2027 годы</w:t>
      </w:r>
    </w:p>
    <w:p w:rsidR="001F1972" w:rsidRPr="001F1972" w:rsidRDefault="001F1972" w:rsidP="001F1972">
      <w:pPr>
        <w:spacing w:after="0"/>
        <w:jc w:val="center"/>
        <w:rPr>
          <w:b/>
          <w:sz w:val="28"/>
          <w:szCs w:val="28"/>
        </w:rPr>
      </w:pPr>
      <w:r w:rsidRPr="001F1972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724E03">
        <w:rPr>
          <w:rFonts w:ascii="Times New Roman" w:hAnsi="Times New Roman" w:cs="Times New Roman"/>
          <w:b/>
          <w:sz w:val="24"/>
          <w:szCs w:val="24"/>
        </w:rPr>
        <w:t>Мирнинского</w:t>
      </w:r>
      <w:r w:rsidRPr="001F1972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образования»</w:t>
      </w:r>
    </w:p>
    <w:tbl>
      <w:tblPr>
        <w:tblW w:w="14743" w:type="dxa"/>
        <w:tblInd w:w="-5" w:type="dxa"/>
        <w:tblLayout w:type="fixed"/>
        <w:tblLook w:val="0000"/>
      </w:tblPr>
      <w:tblGrid>
        <w:gridCol w:w="886"/>
        <w:gridCol w:w="104"/>
        <w:gridCol w:w="2407"/>
        <w:gridCol w:w="147"/>
        <w:gridCol w:w="1414"/>
        <w:gridCol w:w="304"/>
        <w:gridCol w:w="7"/>
        <w:gridCol w:w="1214"/>
        <w:gridCol w:w="33"/>
        <w:gridCol w:w="944"/>
        <w:gridCol w:w="48"/>
        <w:gridCol w:w="927"/>
        <w:gridCol w:w="66"/>
        <w:gridCol w:w="1188"/>
        <w:gridCol w:w="87"/>
        <w:gridCol w:w="856"/>
        <w:gridCol w:w="396"/>
        <w:gridCol w:w="321"/>
        <w:gridCol w:w="955"/>
        <w:gridCol w:w="35"/>
        <w:gridCol w:w="135"/>
        <w:gridCol w:w="993"/>
        <w:gridCol w:w="1276"/>
      </w:tblGrid>
      <w:tr w:rsidR="00C021EE" w:rsidRPr="00145499" w:rsidTr="00E34095">
        <w:trPr>
          <w:trHeight w:val="20"/>
        </w:trPr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1EE" w:rsidRPr="00145499" w:rsidRDefault="00C021EE" w:rsidP="00C021EE">
            <w:pPr>
              <w:pStyle w:val="ConsPlusCell"/>
            </w:pPr>
            <w:r w:rsidRPr="00145499">
              <w:t xml:space="preserve">  № </w:t>
            </w:r>
            <w:r w:rsidRPr="00145499">
              <w:br/>
            </w:r>
            <w:proofErr w:type="gramStart"/>
            <w:r w:rsidRPr="00145499">
              <w:t>п</w:t>
            </w:r>
            <w:proofErr w:type="gramEnd"/>
            <w:r w:rsidRPr="00145499">
              <w:t>/п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1EE" w:rsidRPr="00145499" w:rsidRDefault="00C021EE" w:rsidP="00C021EE">
            <w:pPr>
              <w:pStyle w:val="ConsPlusCell"/>
              <w:jc w:val="center"/>
            </w:pPr>
            <w:r w:rsidRPr="00145499">
              <w:t>Наименование цели, задачи, мероприятия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1EE" w:rsidRPr="00145499" w:rsidRDefault="00C021EE" w:rsidP="00C021EE">
            <w:pPr>
              <w:pStyle w:val="ConsPlusCell"/>
            </w:pPr>
            <w:proofErr w:type="gramStart"/>
            <w:r w:rsidRPr="00145499">
              <w:t>Ответственный</w:t>
            </w:r>
            <w:proofErr w:type="gramEnd"/>
            <w:r w:rsidRPr="00145499">
              <w:t xml:space="preserve"> за реализацию </w:t>
            </w:r>
          </w:p>
          <w:p w:rsidR="00C021EE" w:rsidRPr="00145499" w:rsidRDefault="00C021EE" w:rsidP="00C021EE">
            <w:pPr>
              <w:pStyle w:val="ConsPlusCell"/>
            </w:pPr>
            <w:r w:rsidRPr="00145499">
              <w:t xml:space="preserve">мероприятия </w:t>
            </w:r>
          </w:p>
        </w:tc>
        <w:tc>
          <w:tcPr>
            <w:tcW w:w="2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1EE" w:rsidRPr="00145499" w:rsidRDefault="00C021EE" w:rsidP="00C021EE">
            <w:pPr>
              <w:pStyle w:val="ConsPlusCell"/>
            </w:pPr>
            <w:r w:rsidRPr="00145499">
              <w:t xml:space="preserve">Срок реализации </w:t>
            </w:r>
          </w:p>
          <w:p w:rsidR="00C021EE" w:rsidRPr="00145499" w:rsidRDefault="00C021EE" w:rsidP="00C021EE">
            <w:pPr>
              <w:pStyle w:val="ConsPlusCell"/>
            </w:pPr>
            <w:r w:rsidRPr="00145499">
              <w:t>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1EE" w:rsidRPr="00145499" w:rsidRDefault="00C021EE" w:rsidP="00C021EE">
            <w:pPr>
              <w:pStyle w:val="ConsPlusCell"/>
            </w:pPr>
            <w:r w:rsidRPr="00145499">
              <w:t xml:space="preserve">Источник </w:t>
            </w:r>
          </w:p>
          <w:p w:rsidR="00C021EE" w:rsidRPr="00145499" w:rsidRDefault="00C021EE" w:rsidP="00C021EE">
            <w:pPr>
              <w:pStyle w:val="ConsPlusCell"/>
            </w:pPr>
            <w:r w:rsidRPr="00145499">
              <w:t>финансирования *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1EE" w:rsidRPr="00145499" w:rsidRDefault="00C021EE" w:rsidP="00C021EE">
            <w:pPr>
              <w:pStyle w:val="ConsPlusCell"/>
              <w:jc w:val="center"/>
            </w:pPr>
          </w:p>
          <w:p w:rsidR="00C021EE" w:rsidRPr="00145499" w:rsidRDefault="00C021EE" w:rsidP="00C021EE">
            <w:pPr>
              <w:pStyle w:val="ConsPlusCell"/>
              <w:jc w:val="center"/>
            </w:pPr>
            <w:r w:rsidRPr="00145499">
              <w:t>Ед. изм.</w:t>
            </w:r>
          </w:p>
          <w:p w:rsidR="00C021EE" w:rsidRPr="00145499" w:rsidRDefault="00C021EE" w:rsidP="00C021EE">
            <w:pPr>
              <w:pStyle w:val="ConsPlusCell"/>
              <w:jc w:val="center"/>
            </w:pPr>
          </w:p>
          <w:p w:rsidR="00C021EE" w:rsidRPr="00145499" w:rsidRDefault="00C021EE" w:rsidP="00C021EE">
            <w:pPr>
              <w:pStyle w:val="ConsPlusCell"/>
              <w:jc w:val="center"/>
            </w:pPr>
          </w:p>
          <w:p w:rsidR="00C021EE" w:rsidRPr="00145499" w:rsidRDefault="00C021EE" w:rsidP="00C021EE">
            <w:pPr>
              <w:pStyle w:val="ConsPlusCell"/>
            </w:pPr>
          </w:p>
        </w:tc>
        <w:tc>
          <w:tcPr>
            <w:tcW w:w="4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1EE" w:rsidRPr="00145499" w:rsidRDefault="00C021EE" w:rsidP="00C021EE">
            <w:pPr>
              <w:pStyle w:val="ConsPlusCell"/>
              <w:jc w:val="center"/>
            </w:pPr>
            <w:r w:rsidRPr="00145499">
              <w:t xml:space="preserve">Расходы на мероприятие </w:t>
            </w:r>
          </w:p>
        </w:tc>
      </w:tr>
      <w:tr w:rsidR="00724E03" w:rsidRPr="00145499" w:rsidTr="00724E03">
        <w:trPr>
          <w:trHeight w:val="20"/>
        </w:trPr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E03" w:rsidRPr="00145499" w:rsidRDefault="00724E03" w:rsidP="00C021EE">
            <w:pPr>
              <w:pStyle w:val="ConsPlusCell"/>
              <w:jc w:val="center"/>
            </w:pPr>
          </w:p>
        </w:tc>
        <w:tc>
          <w:tcPr>
            <w:tcW w:w="2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E03" w:rsidRPr="00145499" w:rsidRDefault="00724E03" w:rsidP="00C021EE">
            <w:pPr>
              <w:pStyle w:val="ConsPlusCell"/>
              <w:jc w:val="center"/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E03" w:rsidRPr="00145499" w:rsidRDefault="00724E03" w:rsidP="00C021EE">
            <w:pPr>
              <w:pStyle w:val="ConsPlusCell"/>
              <w:jc w:val="center"/>
            </w:pP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E03" w:rsidRPr="00145499" w:rsidRDefault="00724E03" w:rsidP="00C021EE">
            <w:pPr>
              <w:pStyle w:val="ConsPlusCell"/>
            </w:pPr>
            <w:r w:rsidRPr="00145499">
              <w:t xml:space="preserve">с </w:t>
            </w:r>
          </w:p>
          <w:p w:rsidR="00724E03" w:rsidRPr="00145499" w:rsidRDefault="00724E03" w:rsidP="00C021EE">
            <w:pPr>
              <w:pStyle w:val="ConsPlusCell"/>
            </w:pPr>
            <w:r w:rsidRPr="00145499">
              <w:t>(дата, месяц, год)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E03" w:rsidRPr="00145499" w:rsidRDefault="00724E03" w:rsidP="00C021EE">
            <w:pPr>
              <w:pStyle w:val="ConsPlusCell"/>
            </w:pPr>
            <w:r w:rsidRPr="00145499">
              <w:t xml:space="preserve">по </w:t>
            </w:r>
          </w:p>
          <w:p w:rsidR="00724E03" w:rsidRPr="00145499" w:rsidRDefault="00724E03" w:rsidP="00724E03">
            <w:pPr>
              <w:pStyle w:val="ConsPlusCell"/>
            </w:pPr>
            <w:r>
              <w:t>(дата</w:t>
            </w:r>
            <w:r w:rsidRPr="00145499">
              <w:t>,</w:t>
            </w:r>
            <w:r>
              <w:t xml:space="preserve"> </w:t>
            </w:r>
            <w:r w:rsidRPr="00145499">
              <w:t>месяц,</w:t>
            </w:r>
            <w:r w:rsidRPr="00145499">
              <w:br/>
              <w:t>год)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E03" w:rsidRPr="00145499" w:rsidRDefault="00724E03" w:rsidP="00C021EE">
            <w:pPr>
              <w:pStyle w:val="ConsPlusCell"/>
              <w:jc w:val="center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E03" w:rsidRPr="00145499" w:rsidRDefault="00724E03" w:rsidP="00C021EE">
            <w:pPr>
              <w:pStyle w:val="ConsPlusCell"/>
              <w:jc w:val="center"/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E03" w:rsidRPr="00145499" w:rsidRDefault="00724E03" w:rsidP="00C021EE">
            <w:pPr>
              <w:pStyle w:val="ConsPlusCell"/>
            </w:pPr>
          </w:p>
          <w:p w:rsidR="00724E03" w:rsidRPr="00145499" w:rsidRDefault="00724E03" w:rsidP="00C021EE">
            <w:pPr>
              <w:pStyle w:val="ConsPlusCell"/>
            </w:pPr>
            <w:r w:rsidRPr="00145499"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E03" w:rsidRPr="00145499" w:rsidRDefault="00724E03" w:rsidP="00C021EE">
            <w:pPr>
              <w:pStyle w:val="ConsPlusCell"/>
            </w:pPr>
            <w:r w:rsidRPr="00145499">
              <w:t>2025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E03" w:rsidRPr="00145499" w:rsidRDefault="00724E03" w:rsidP="00C021EE">
            <w:pPr>
              <w:pStyle w:val="ConsPlusCell"/>
            </w:pPr>
            <w:r w:rsidRPr="00145499"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E03" w:rsidRPr="00145499" w:rsidRDefault="00724E03" w:rsidP="00C021EE">
            <w:pPr>
              <w:pStyle w:val="ConsPlusCell"/>
            </w:pPr>
          </w:p>
          <w:p w:rsidR="00724E03" w:rsidRPr="00145499" w:rsidRDefault="00724E03" w:rsidP="00C021EE">
            <w:pPr>
              <w:pStyle w:val="ConsPlusCell"/>
            </w:pPr>
          </w:p>
          <w:p w:rsidR="00724E03" w:rsidRPr="00145499" w:rsidRDefault="00724E03" w:rsidP="00C021EE">
            <w:pPr>
              <w:pStyle w:val="ConsPlusCell"/>
            </w:pPr>
            <w:r w:rsidRPr="00145499">
              <w:t>2027</w:t>
            </w:r>
          </w:p>
          <w:p w:rsidR="00724E03" w:rsidRPr="00145499" w:rsidRDefault="00724E03" w:rsidP="00C021EE">
            <w:pPr>
              <w:pStyle w:val="ConsPlusCell"/>
            </w:pPr>
          </w:p>
          <w:p w:rsidR="00724E03" w:rsidRPr="00145499" w:rsidRDefault="00724E03" w:rsidP="00C021EE">
            <w:pPr>
              <w:pStyle w:val="ConsPlusCell"/>
            </w:pPr>
          </w:p>
        </w:tc>
      </w:tr>
      <w:tr w:rsidR="00724E03" w:rsidRPr="00145499" w:rsidTr="00724E03">
        <w:trPr>
          <w:trHeight w:val="20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pStyle w:val="ConsPlusCell"/>
              <w:jc w:val="center"/>
            </w:pPr>
            <w:r w:rsidRPr="00145499"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pStyle w:val="ConsPlusCell"/>
              <w:jc w:val="center"/>
            </w:pPr>
            <w:r w:rsidRPr="00145499">
              <w:t>2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pStyle w:val="ConsPlusCell"/>
              <w:jc w:val="center"/>
            </w:pPr>
            <w:r w:rsidRPr="00145499">
              <w:t>3</w:t>
            </w: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pStyle w:val="ConsPlusCell"/>
              <w:jc w:val="center"/>
            </w:pPr>
            <w:r w:rsidRPr="00145499"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pStyle w:val="ConsPlusCell"/>
              <w:jc w:val="center"/>
            </w:pPr>
            <w:r w:rsidRPr="00145499"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pStyle w:val="ConsPlusCell"/>
              <w:jc w:val="center"/>
            </w:pPr>
            <w:r w:rsidRPr="00145499"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pStyle w:val="ConsPlusCell"/>
              <w:jc w:val="center"/>
            </w:pPr>
            <w:r w:rsidRPr="00145499">
              <w:t>7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E03" w:rsidRPr="00145499" w:rsidRDefault="00724E03" w:rsidP="00724E03">
            <w:pPr>
              <w:pStyle w:val="ConsPlusCell"/>
            </w:pPr>
            <w:r w:rsidRPr="00145499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E03" w:rsidRPr="00145499" w:rsidRDefault="00724E03" w:rsidP="00C021EE">
            <w:pPr>
              <w:pStyle w:val="ConsPlusCell"/>
              <w:jc w:val="center"/>
            </w:pPr>
            <w:r>
              <w:t>9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724E03">
            <w:pPr>
              <w:pStyle w:val="ConsPlusCell"/>
              <w:jc w:val="center"/>
            </w:pPr>
            <w:r w:rsidRPr="00145499">
              <w:t>1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724E03">
            <w:pPr>
              <w:pStyle w:val="ConsPlusCell"/>
              <w:jc w:val="center"/>
            </w:pPr>
            <w:r w:rsidRPr="00145499">
              <w:t>1</w:t>
            </w:r>
            <w:r>
              <w:t>1</w:t>
            </w:r>
          </w:p>
        </w:tc>
      </w:tr>
      <w:tr w:rsidR="001278C5" w:rsidRPr="00145499" w:rsidTr="00E34095">
        <w:trPr>
          <w:trHeight w:val="20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8C5" w:rsidRPr="00145499" w:rsidRDefault="001278C5" w:rsidP="00C021EE">
            <w:pPr>
              <w:pStyle w:val="ConsPlusCell"/>
              <w:jc w:val="center"/>
            </w:pPr>
          </w:p>
        </w:tc>
        <w:tc>
          <w:tcPr>
            <w:tcW w:w="1375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8C5" w:rsidRPr="009D69FE" w:rsidRDefault="001278C5" w:rsidP="00724E03">
            <w:pPr>
              <w:pStyle w:val="ConsPlusCell"/>
              <w:rPr>
                <w:b/>
              </w:rPr>
            </w:pPr>
            <w:r w:rsidRPr="009D69FE">
              <w:rPr>
                <w:b/>
                <w:i/>
                <w:u w:val="single"/>
              </w:rPr>
              <w:t>Цель:</w:t>
            </w:r>
            <w:r w:rsidRPr="009D69FE">
              <w:rPr>
                <w:b/>
              </w:rPr>
              <w:t xml:space="preserve"> укрепление единства народов РФ, проживающих на территории </w:t>
            </w:r>
            <w:r w:rsidR="00724E03">
              <w:rPr>
                <w:b/>
              </w:rPr>
              <w:t>Мирнинского</w:t>
            </w:r>
            <w:r w:rsidR="00231DDB" w:rsidRPr="009D69FE">
              <w:rPr>
                <w:b/>
              </w:rPr>
              <w:t xml:space="preserve"> </w:t>
            </w:r>
            <w:r w:rsidRPr="009D69FE">
              <w:rPr>
                <w:b/>
              </w:rPr>
              <w:t xml:space="preserve">муниципального образования, профилактика экстремизма в </w:t>
            </w:r>
            <w:proofErr w:type="spellStart"/>
            <w:r w:rsidR="00724E03">
              <w:rPr>
                <w:b/>
              </w:rPr>
              <w:t>Мирнинском</w:t>
            </w:r>
            <w:proofErr w:type="spellEnd"/>
            <w:r w:rsidRPr="009D69FE">
              <w:rPr>
                <w:b/>
              </w:rPr>
              <w:t xml:space="preserve"> муниципальном образовании.</w:t>
            </w:r>
          </w:p>
        </w:tc>
      </w:tr>
      <w:tr w:rsidR="00C77E1B" w:rsidRPr="00145499" w:rsidTr="00E34095">
        <w:trPr>
          <w:trHeight w:val="20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1B" w:rsidRPr="00145499" w:rsidRDefault="00C77E1B" w:rsidP="00C021EE">
            <w:pPr>
              <w:jc w:val="center"/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1B" w:rsidRPr="009D69FE" w:rsidRDefault="00C77E1B" w:rsidP="00B6105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9FE">
              <w:rPr>
                <w:rFonts w:ascii="Times New Roman" w:hAnsi="Times New Roman" w:cs="Times New Roman"/>
                <w:b/>
                <w:i/>
              </w:rPr>
              <w:t xml:space="preserve">Задача 1: </w:t>
            </w:r>
            <w:r w:rsidRPr="009D6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принадлежностью.</w:t>
            </w:r>
          </w:p>
        </w:tc>
      </w:tr>
      <w:tr w:rsidR="00724E03" w:rsidRPr="00145499" w:rsidTr="00724E03">
        <w:trPr>
          <w:trHeight w:val="20"/>
        </w:trPr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E03" w:rsidRPr="00145499" w:rsidRDefault="00724E03" w:rsidP="00C021EE">
            <w:pPr>
              <w:jc w:val="center"/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  <w:sz w:val="24"/>
                <w:szCs w:val="24"/>
              </w:rPr>
              <w:t>Состояние межнациональных отношений на территории муниципального образования (путем анкетирования)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Апрель</w:t>
            </w:r>
          </w:p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Май</w:t>
            </w:r>
          </w:p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E03" w:rsidRPr="00145499" w:rsidRDefault="00724E03" w:rsidP="00C021EE">
            <w:pPr>
              <w:jc w:val="center"/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</w:tr>
      <w:tr w:rsidR="00724E03" w:rsidRPr="00145499" w:rsidTr="00724E03">
        <w:trPr>
          <w:trHeight w:val="20"/>
        </w:trPr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E03" w:rsidRPr="00145499" w:rsidRDefault="00724E03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E03" w:rsidRPr="00145499" w:rsidRDefault="00724E03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</w:tr>
      <w:tr w:rsidR="00724E03" w:rsidRPr="00145499" w:rsidTr="00724E03">
        <w:trPr>
          <w:trHeight w:val="20"/>
        </w:trPr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E03" w:rsidRPr="00145499" w:rsidRDefault="00724E03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E03" w:rsidRPr="00145499" w:rsidRDefault="00724E03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</w:tr>
      <w:tr w:rsidR="00724E03" w:rsidRPr="00145499" w:rsidTr="00A84A7B">
        <w:trPr>
          <w:trHeight w:val="928"/>
        </w:trPr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E03" w:rsidRPr="00145499" w:rsidRDefault="00724E03" w:rsidP="00C021EE">
            <w:pPr>
              <w:jc w:val="center"/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  <w:sz w:val="24"/>
                <w:szCs w:val="24"/>
              </w:rPr>
              <w:t>Публикация в муниципальных СМИ, направленных на формирование этнокультурной компетентности граждан и пропаганду ценностей добрососедства и взаимоуважения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Апрель</w:t>
            </w:r>
          </w:p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Май</w:t>
            </w:r>
          </w:p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E03" w:rsidRPr="00145499" w:rsidRDefault="00724E03" w:rsidP="00722AA2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E03" w:rsidRPr="00145499" w:rsidRDefault="00031EA3" w:rsidP="00C02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24E03" w:rsidRPr="0014549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E03" w:rsidRPr="00145499" w:rsidRDefault="00031EA3" w:rsidP="00C02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24E03" w:rsidRPr="0014549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031EA3" w:rsidP="00C02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24E03" w:rsidRPr="0014549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031EA3" w:rsidP="00C02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24E03" w:rsidRPr="00145499">
              <w:rPr>
                <w:rFonts w:ascii="Times New Roman" w:hAnsi="Times New Roman" w:cs="Times New Roman"/>
              </w:rPr>
              <w:t>,00</w:t>
            </w:r>
          </w:p>
        </w:tc>
      </w:tr>
      <w:tr w:rsidR="00724E03" w:rsidRPr="00145499" w:rsidTr="00843F9D">
        <w:trPr>
          <w:trHeight w:val="557"/>
        </w:trPr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E03" w:rsidRPr="00145499" w:rsidRDefault="00724E03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E03" w:rsidRPr="00145499" w:rsidRDefault="00724E03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</w:tr>
      <w:tr w:rsidR="00724E03" w:rsidRPr="00145499" w:rsidTr="00DA32CF">
        <w:trPr>
          <w:trHeight w:val="1557"/>
        </w:trPr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E03" w:rsidRPr="00145499" w:rsidRDefault="00724E03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E03" w:rsidRPr="00145499" w:rsidRDefault="00724E03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E03" w:rsidRPr="00145499" w:rsidRDefault="00724E03" w:rsidP="001278C5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1278C5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</w:p>
        </w:tc>
      </w:tr>
      <w:tr w:rsidR="00724E03" w:rsidRPr="00145499" w:rsidTr="00FC2A59">
        <w:trPr>
          <w:trHeight w:val="20"/>
        </w:trPr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E03" w:rsidRPr="00145499" w:rsidRDefault="00724E03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9D69FE" w:rsidRDefault="00724E03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ИТОГО объем финансирования по задаче 1: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9D69FE" w:rsidRDefault="00724E03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E03" w:rsidRPr="009D69FE" w:rsidRDefault="00724E03" w:rsidP="00C02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E03" w:rsidRPr="009D69FE" w:rsidRDefault="00724E03" w:rsidP="00C021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9D69FE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E03" w:rsidRPr="009D69FE" w:rsidRDefault="00724E03" w:rsidP="001278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9D69FE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9D69FE" w:rsidRDefault="00724E03" w:rsidP="001278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9D69FE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9D69FE" w:rsidRDefault="00724E03" w:rsidP="00C021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9D69FE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724E03" w:rsidRPr="00145499" w:rsidTr="00DB5238">
        <w:trPr>
          <w:trHeight w:val="20"/>
        </w:trPr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E03" w:rsidRPr="00145499" w:rsidRDefault="00724E03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9D69FE" w:rsidRDefault="00724E03" w:rsidP="00C021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9D69FE" w:rsidRDefault="00724E03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9D69FE" w:rsidRDefault="00724E03" w:rsidP="00C021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E03" w:rsidRPr="009D69FE" w:rsidRDefault="00724E03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E03" w:rsidRPr="009D69FE" w:rsidRDefault="00724E03" w:rsidP="001278C5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9D69FE" w:rsidRDefault="00724E03" w:rsidP="001278C5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9D69FE" w:rsidRDefault="00724E03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724E03" w:rsidRPr="00145499" w:rsidTr="007843A5">
        <w:trPr>
          <w:trHeight w:val="20"/>
        </w:trPr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E03" w:rsidRPr="00145499" w:rsidRDefault="00724E03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9D69FE" w:rsidRDefault="00724E03" w:rsidP="00C021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9D69FE" w:rsidRDefault="00724E03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9D69FE" w:rsidRDefault="00724E03" w:rsidP="00C021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E03" w:rsidRPr="009D69FE" w:rsidRDefault="00724E03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E03" w:rsidRPr="009D69FE" w:rsidRDefault="00724E03" w:rsidP="001278C5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9D69FE" w:rsidRDefault="00724E03" w:rsidP="001278C5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9D69FE" w:rsidRDefault="00724E03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C021EE" w:rsidRPr="00145499" w:rsidTr="00E34095">
        <w:trPr>
          <w:trHeight w:val="20"/>
        </w:trPr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1EE" w:rsidRPr="00145499" w:rsidRDefault="00C021EE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3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1EE" w:rsidRPr="009D69FE" w:rsidRDefault="00C021EE" w:rsidP="00C77E1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9FE">
              <w:rPr>
                <w:rFonts w:ascii="Times New Roman" w:hAnsi="Times New Roman" w:cs="Times New Roman"/>
                <w:b/>
                <w:i/>
              </w:rPr>
              <w:t>Задача 2:</w:t>
            </w:r>
            <w:r w:rsidR="00C77E1B" w:rsidRPr="009D6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Содействие этнокультурному развитию народов, формированию общероссийского гражданского самосознания, патриотизма и солидарности.</w:t>
            </w:r>
          </w:p>
        </w:tc>
      </w:tr>
      <w:tr w:rsidR="00724E03" w:rsidRPr="00145499" w:rsidTr="00717551">
        <w:trPr>
          <w:trHeight w:val="581"/>
        </w:trPr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E03" w:rsidRPr="00145499" w:rsidRDefault="00724E03" w:rsidP="00C021EE">
            <w:pPr>
              <w:jc w:val="center"/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  <w:proofErr w:type="gramStart"/>
            <w:r w:rsidRPr="00145499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Pr="00145499">
              <w:rPr>
                <w:rFonts w:ascii="Times New Roman" w:hAnsi="Times New Roman" w:cs="Times New Roman"/>
                <w:sz w:val="24"/>
                <w:szCs w:val="24"/>
              </w:rPr>
              <w:t xml:space="preserve"> на укрепление общероссийского гражданского единства.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май</w:t>
            </w:r>
          </w:p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июнь</w:t>
            </w:r>
          </w:p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E03" w:rsidRPr="00145499" w:rsidRDefault="00724E03" w:rsidP="00C021EE">
            <w:pPr>
              <w:jc w:val="center"/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145499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</w:tr>
      <w:tr w:rsidR="00724E03" w:rsidRPr="00145499" w:rsidTr="00717551">
        <w:trPr>
          <w:trHeight w:val="547"/>
        </w:trPr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E03" w:rsidRPr="00145499" w:rsidRDefault="00724E03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E03" w:rsidRPr="00145499" w:rsidRDefault="00724E03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  <w:p w:rsidR="00724E03" w:rsidRPr="00145499" w:rsidRDefault="00724E03" w:rsidP="001278C5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E03" w:rsidRPr="00145499" w:rsidRDefault="00724E03" w:rsidP="001278C5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1278C5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</w:tr>
      <w:tr w:rsidR="00724E03" w:rsidRPr="00145499" w:rsidTr="00717551">
        <w:trPr>
          <w:trHeight w:val="571"/>
        </w:trPr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E03" w:rsidRPr="00145499" w:rsidRDefault="00724E03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</w:p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E03" w:rsidRPr="00145499" w:rsidRDefault="00724E03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  <w:p w:rsidR="00724E03" w:rsidRPr="00145499" w:rsidRDefault="00724E03" w:rsidP="001278C5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46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E03" w:rsidRPr="00145499" w:rsidRDefault="00724E03" w:rsidP="001278C5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1278C5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</w:p>
        </w:tc>
      </w:tr>
      <w:tr w:rsidR="00724E03" w:rsidRPr="00145499" w:rsidTr="00717551">
        <w:trPr>
          <w:trHeight w:val="20"/>
        </w:trPr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E03" w:rsidRPr="00145499" w:rsidRDefault="00724E03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9D69FE" w:rsidRDefault="00724E03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ИТОГО: объем финансирования по задаче 2: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9D69FE" w:rsidRDefault="00724E03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E03" w:rsidRPr="009D69FE" w:rsidRDefault="00724E03" w:rsidP="00C02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 xml:space="preserve">тыс. </w:t>
            </w:r>
            <w:proofErr w:type="spellStart"/>
            <w:r w:rsidRPr="009D69FE"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E03" w:rsidRPr="009D69FE" w:rsidRDefault="00724E03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E03" w:rsidRPr="009D69FE" w:rsidRDefault="00724E03" w:rsidP="00C77E1B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9D69FE" w:rsidRDefault="00724E03" w:rsidP="001278C5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9D69FE" w:rsidRDefault="00724E03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724E03" w:rsidRPr="00145499" w:rsidTr="00717551">
        <w:trPr>
          <w:trHeight w:val="20"/>
        </w:trPr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9D69FE" w:rsidRDefault="00724E03" w:rsidP="00C021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9D69FE" w:rsidRDefault="00724E03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9D69FE" w:rsidRDefault="00724E03" w:rsidP="00C021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E03" w:rsidRPr="009D69FE" w:rsidRDefault="00724E03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E03" w:rsidRPr="009D69FE" w:rsidRDefault="00724E03" w:rsidP="00C77E1B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9D69FE" w:rsidRDefault="00724E03" w:rsidP="001278C5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9D69FE" w:rsidRDefault="00724E03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724E03" w:rsidRPr="00145499" w:rsidTr="00717551">
        <w:trPr>
          <w:trHeight w:val="876"/>
        </w:trPr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145499" w:rsidRDefault="00724E03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9D69FE" w:rsidRDefault="00724E03" w:rsidP="00C021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9D69FE" w:rsidRDefault="00724E03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ФБ</w:t>
            </w:r>
          </w:p>
          <w:p w:rsidR="00724E03" w:rsidRPr="009D69FE" w:rsidRDefault="00724E03" w:rsidP="00C021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9D69FE" w:rsidRDefault="00724E03" w:rsidP="00C021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4E03" w:rsidRPr="009D69FE" w:rsidRDefault="00724E03" w:rsidP="00C77E1B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4E03" w:rsidRPr="009D69FE" w:rsidRDefault="00724E03" w:rsidP="00C77E1B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24E03" w:rsidRPr="009D69FE" w:rsidRDefault="00724E03" w:rsidP="001278C5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4E03" w:rsidRPr="009D69FE" w:rsidRDefault="00724E03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C021EE" w:rsidRPr="00145499" w:rsidTr="00E34095">
        <w:trPr>
          <w:trHeight w:val="1305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1EE" w:rsidRPr="00145499" w:rsidRDefault="00C021EE" w:rsidP="00C021EE">
            <w:pPr>
              <w:jc w:val="center"/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85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1EE" w:rsidRPr="009D69FE" w:rsidRDefault="00C021EE" w:rsidP="00C77E1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9FE">
              <w:rPr>
                <w:rFonts w:ascii="Times New Roman" w:hAnsi="Times New Roman" w:cs="Times New Roman"/>
                <w:b/>
                <w:i/>
              </w:rPr>
              <w:t>Задача 3</w:t>
            </w:r>
            <w:r w:rsidR="00C77E1B" w:rsidRPr="009D69FE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="00C77E1B" w:rsidRPr="009D6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системы повышения профессионального уровня муниципальных служащих и работников муниципальных учреждений по вопросам укрепления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иностранных граждан и профилактика экстремизма, а также этнокультурн</w:t>
            </w:r>
            <w:r w:rsidR="00B6105A" w:rsidRPr="009D6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ой компетентности специалистов.</w:t>
            </w:r>
          </w:p>
        </w:tc>
      </w:tr>
      <w:tr w:rsidR="00717551" w:rsidRPr="00145499" w:rsidTr="00717551">
        <w:trPr>
          <w:trHeight w:val="6"/>
        </w:trPr>
        <w:tc>
          <w:tcPr>
            <w:tcW w:w="8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551" w:rsidRPr="00145499" w:rsidRDefault="00717551" w:rsidP="00C021EE">
            <w:pPr>
              <w:jc w:val="center"/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3.1</w:t>
            </w:r>
          </w:p>
          <w:p w:rsidR="00717551" w:rsidRPr="00145499" w:rsidRDefault="00717551" w:rsidP="00C021EE">
            <w:pPr>
              <w:jc w:val="center"/>
              <w:rPr>
                <w:rFonts w:ascii="Times New Roman" w:hAnsi="Times New Roman" w:cs="Times New Roman"/>
              </w:rPr>
            </w:pPr>
          </w:p>
          <w:p w:rsidR="00717551" w:rsidRPr="00145499" w:rsidRDefault="00717551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17551" w:rsidRPr="00145499" w:rsidRDefault="00717551" w:rsidP="00B61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499">
              <w:rPr>
                <w:rFonts w:ascii="Times New Roman" w:hAnsi="Times New Roman" w:cs="Times New Roman"/>
                <w:sz w:val="24"/>
                <w:szCs w:val="24"/>
              </w:rPr>
              <w:t xml:space="preserve"> Курсы повышения квалификации муниципальных служащих и работников муниципальных учреждений по вопросам укрепления  межнационального и межконфессионального согласия, поддержке и развитию языков и культуры народов РФ, обеспечению социальной и культурной адаптации иностранных граждан и профилактике экстремизма</w:t>
            </w:r>
          </w:p>
        </w:tc>
        <w:tc>
          <w:tcPr>
            <w:tcW w:w="1718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22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17551" w:rsidRPr="00145499" w:rsidRDefault="00717551" w:rsidP="00717551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14549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7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2027год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5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Pr="00145499">
              <w:rPr>
                <w:rFonts w:ascii="Times New Roman" w:hAnsi="Times New Roman" w:cs="Times New Roman"/>
              </w:rPr>
              <w:t>ыс</w:t>
            </w:r>
            <w:proofErr w:type="gramStart"/>
            <w:r w:rsidRPr="00145499">
              <w:rPr>
                <w:rFonts w:ascii="Times New Roman" w:hAnsi="Times New Roman" w:cs="Times New Roman"/>
              </w:rPr>
              <w:t>.р</w:t>
            </w:r>
            <w:proofErr w:type="gramEnd"/>
            <w:r w:rsidRPr="00145499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33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551" w:rsidRPr="00145499" w:rsidRDefault="00717551" w:rsidP="00C7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4549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4549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7551" w:rsidRPr="00145499" w:rsidRDefault="00717551" w:rsidP="00C7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4549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551" w:rsidRPr="00145499" w:rsidRDefault="00717551" w:rsidP="00C7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45499">
              <w:rPr>
                <w:rFonts w:ascii="Times New Roman" w:hAnsi="Times New Roman" w:cs="Times New Roman"/>
              </w:rPr>
              <w:t>,00</w:t>
            </w:r>
          </w:p>
        </w:tc>
      </w:tr>
      <w:tr w:rsidR="00717551" w:rsidRPr="00145499" w:rsidTr="00717551">
        <w:trPr>
          <w:trHeight w:val="916"/>
        </w:trPr>
        <w:tc>
          <w:tcPr>
            <w:tcW w:w="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551" w:rsidRPr="00145499" w:rsidRDefault="00717551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7551" w:rsidRPr="00145499" w:rsidRDefault="00717551" w:rsidP="00C77E1B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51" w:rsidRPr="00145499" w:rsidRDefault="00717551" w:rsidP="00C77E1B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7551" w:rsidRPr="00145499" w:rsidRDefault="00717551" w:rsidP="00C77E1B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</w:tr>
      <w:tr w:rsidR="00717551" w:rsidRPr="00145499" w:rsidTr="00717551">
        <w:trPr>
          <w:trHeight w:val="3735"/>
        </w:trPr>
        <w:tc>
          <w:tcPr>
            <w:tcW w:w="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551" w:rsidRPr="00145499" w:rsidRDefault="00717551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ФБ</w:t>
            </w:r>
          </w:p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</w:t>
            </w:r>
          </w:p>
          <w:p w:rsidR="00717551" w:rsidRPr="00145499" w:rsidRDefault="00717551" w:rsidP="00C7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51" w:rsidRPr="00145499" w:rsidRDefault="00717551" w:rsidP="00C77E1B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7551" w:rsidRPr="00145499" w:rsidRDefault="00717551" w:rsidP="00C77E1B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</w:tr>
      <w:tr w:rsidR="00717551" w:rsidRPr="00145499" w:rsidTr="008B3B29">
        <w:trPr>
          <w:trHeight w:val="70"/>
        </w:trPr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551" w:rsidRPr="00145499" w:rsidRDefault="00717551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17551" w:rsidRPr="00145499" w:rsidRDefault="00717551" w:rsidP="00C021E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17551" w:rsidRPr="00145499" w:rsidRDefault="00717551" w:rsidP="00C021E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45499">
              <w:rPr>
                <w:rFonts w:ascii="Times New Roman" w:hAnsi="Times New Roman" w:cs="Times New Roman"/>
              </w:rPr>
              <w:t>тыс</w:t>
            </w:r>
            <w:proofErr w:type="gramStart"/>
            <w:r w:rsidRPr="00145499">
              <w:rPr>
                <w:rFonts w:ascii="Times New Roman" w:hAnsi="Times New Roman" w:cs="Times New Roman"/>
              </w:rPr>
              <w:t>.р</w:t>
            </w:r>
            <w:proofErr w:type="gramEnd"/>
            <w:r w:rsidRPr="00145499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17551" w:rsidRPr="00145499" w:rsidRDefault="00717551" w:rsidP="00C7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551" w:rsidRPr="00145499" w:rsidRDefault="00717551" w:rsidP="00C7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17551" w:rsidRPr="00145499" w:rsidRDefault="00717551" w:rsidP="00C77E1B">
            <w:pPr>
              <w:rPr>
                <w:rFonts w:ascii="Times New Roman" w:hAnsi="Times New Roman" w:cs="Times New Roman"/>
              </w:rPr>
            </w:pPr>
          </w:p>
        </w:tc>
      </w:tr>
      <w:tr w:rsidR="00717551" w:rsidRPr="00145499" w:rsidTr="000F1653">
        <w:trPr>
          <w:trHeight w:val="366"/>
        </w:trPr>
        <w:tc>
          <w:tcPr>
            <w:tcW w:w="8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551" w:rsidRPr="00145499" w:rsidRDefault="00717551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4" w:type="dxa"/>
            <w:gridSpan w:val="9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551" w:rsidRPr="009D69FE" w:rsidRDefault="00717551" w:rsidP="00C021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ИТОГО: объем финансирования по задаче 3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551" w:rsidRPr="009D69FE" w:rsidRDefault="00717551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17551" w:rsidRPr="009D69FE" w:rsidRDefault="00717551" w:rsidP="00C021E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551" w:rsidRPr="009D69FE" w:rsidRDefault="00717551" w:rsidP="00C77E1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9D69FE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3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7551" w:rsidRPr="009D69FE" w:rsidRDefault="00717551" w:rsidP="00C021E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9D69FE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7551" w:rsidRPr="009D69FE" w:rsidRDefault="00717551" w:rsidP="00C77E1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9D69FE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551" w:rsidRPr="009D69FE" w:rsidRDefault="00717551" w:rsidP="00C77E1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9D69FE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717551" w:rsidRPr="00145499" w:rsidTr="00827CFE">
        <w:trPr>
          <w:trHeight w:val="6"/>
        </w:trPr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551" w:rsidRPr="00145499" w:rsidRDefault="00717551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4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551" w:rsidRPr="009D69FE" w:rsidRDefault="00717551" w:rsidP="00C021E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551" w:rsidRPr="009D69FE" w:rsidRDefault="00717551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17551" w:rsidRPr="009D69FE" w:rsidRDefault="00717551" w:rsidP="00C021E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551" w:rsidRPr="009D69FE" w:rsidRDefault="00717551" w:rsidP="00C77E1B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7551" w:rsidRPr="009D69FE" w:rsidRDefault="00717551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7551" w:rsidRPr="009D69FE" w:rsidRDefault="00717551" w:rsidP="00C77E1B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551" w:rsidRPr="009D69FE" w:rsidRDefault="00717551" w:rsidP="00C77E1B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717551" w:rsidRPr="00145499" w:rsidTr="00707F38">
        <w:trPr>
          <w:trHeight w:val="6"/>
        </w:trPr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551" w:rsidRPr="00145499" w:rsidRDefault="00717551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4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551" w:rsidRPr="009D69FE" w:rsidRDefault="00717551" w:rsidP="00C021E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551" w:rsidRPr="009D69FE" w:rsidRDefault="00717551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551" w:rsidRPr="009D69FE" w:rsidRDefault="00717551" w:rsidP="00C021E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551" w:rsidRPr="009D69FE" w:rsidRDefault="00717551" w:rsidP="00C77E1B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7551" w:rsidRPr="009D69FE" w:rsidRDefault="00717551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7551" w:rsidRPr="009D69FE" w:rsidRDefault="00717551" w:rsidP="00C77E1B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551" w:rsidRPr="009D69FE" w:rsidRDefault="00717551" w:rsidP="00C77E1B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055F53" w:rsidRPr="00145499" w:rsidTr="00E34095">
        <w:trPr>
          <w:trHeight w:val="20"/>
        </w:trPr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53" w:rsidRPr="00145499" w:rsidRDefault="00055F53" w:rsidP="00C021EE">
            <w:pPr>
              <w:jc w:val="center"/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857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53" w:rsidRPr="009D69FE" w:rsidRDefault="00055F53" w:rsidP="00C77E1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D69FE">
              <w:rPr>
                <w:rFonts w:ascii="Times New Roman" w:hAnsi="Times New Roman" w:cs="Times New Roman"/>
                <w:b/>
                <w:i/>
              </w:rPr>
              <w:t xml:space="preserve">Задача 4: </w:t>
            </w:r>
            <w:r w:rsidRPr="009D6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Содействие поддержки русского языка как государственного языка Российской Федерации и средства межнационального общения и языков народов России, проживающих на территории березовского муниципального образования</w:t>
            </w:r>
          </w:p>
        </w:tc>
      </w:tr>
      <w:tr w:rsidR="00717551" w:rsidRPr="00145499" w:rsidTr="00717551">
        <w:trPr>
          <w:trHeight w:val="6"/>
        </w:trPr>
        <w:tc>
          <w:tcPr>
            <w:tcW w:w="8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551" w:rsidRPr="00145499" w:rsidRDefault="00717551" w:rsidP="00C021EE">
            <w:pPr>
              <w:jc w:val="center"/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4.1</w:t>
            </w:r>
          </w:p>
          <w:p w:rsidR="00717551" w:rsidRPr="00145499" w:rsidRDefault="00717551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Мероприятия, направленные на поддержку русского языка как государственного языка РФ и средства межнационального общения и языков народов России.</w:t>
            </w:r>
          </w:p>
        </w:tc>
        <w:tc>
          <w:tcPr>
            <w:tcW w:w="171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22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97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2027г.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5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Pr="00145499">
              <w:rPr>
                <w:rFonts w:ascii="Times New Roman" w:hAnsi="Times New Roman" w:cs="Times New Roman"/>
              </w:rPr>
              <w:t>ыс</w:t>
            </w:r>
            <w:proofErr w:type="gramStart"/>
            <w:r w:rsidRPr="00145499">
              <w:rPr>
                <w:rFonts w:ascii="Times New Roman" w:hAnsi="Times New Roman" w:cs="Times New Roman"/>
              </w:rPr>
              <w:t>.р</w:t>
            </w:r>
            <w:proofErr w:type="gramEnd"/>
            <w:r w:rsidRPr="00145499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33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551" w:rsidRPr="00145499" w:rsidRDefault="00717551" w:rsidP="00C77E1B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7551" w:rsidRPr="00145499" w:rsidRDefault="00717551" w:rsidP="00C77E1B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551" w:rsidRPr="00145499" w:rsidRDefault="00717551" w:rsidP="00C77E1B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</w:tr>
      <w:tr w:rsidR="00717551" w:rsidRPr="00145499" w:rsidTr="00717551">
        <w:trPr>
          <w:trHeight w:val="6"/>
        </w:trPr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551" w:rsidRPr="00145499" w:rsidRDefault="00717551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551" w:rsidRPr="00145499" w:rsidRDefault="00717551" w:rsidP="00C77E1B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7551" w:rsidRPr="00145499" w:rsidRDefault="00717551" w:rsidP="00C77E1B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551" w:rsidRPr="00145499" w:rsidRDefault="00717551" w:rsidP="00C77E1B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</w:tr>
      <w:tr w:rsidR="00717551" w:rsidRPr="00145499" w:rsidTr="00717551">
        <w:trPr>
          <w:trHeight w:val="1695"/>
        </w:trPr>
        <w:tc>
          <w:tcPr>
            <w:tcW w:w="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551" w:rsidRPr="00145499" w:rsidRDefault="00717551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7551" w:rsidRPr="00145499" w:rsidRDefault="00717551" w:rsidP="00C77E1B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51" w:rsidRPr="00145499" w:rsidRDefault="00717551" w:rsidP="00C77E1B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7551" w:rsidRPr="00145499" w:rsidRDefault="00717551" w:rsidP="00C77E1B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</w:tr>
      <w:tr w:rsidR="00717551" w:rsidRPr="00145499" w:rsidTr="00702448">
        <w:trPr>
          <w:trHeight w:val="420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7551" w:rsidRPr="00145499" w:rsidRDefault="00717551" w:rsidP="00C021EE">
            <w:pPr>
              <w:jc w:val="center"/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Мероприятия, реализованных некоммерческими организациями по укреплению межнационального и межконфессионального согласия, поддержке и развитию языков и культуры народов РФ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2027г.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7551" w:rsidRPr="00145499" w:rsidRDefault="00717551" w:rsidP="00C77E1B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51" w:rsidRPr="00145499" w:rsidRDefault="00717551" w:rsidP="00C77E1B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7551" w:rsidRPr="00145499" w:rsidRDefault="00717551" w:rsidP="00C77E1B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</w:tr>
      <w:tr w:rsidR="00717551" w:rsidRPr="00145499" w:rsidTr="000A6DB0">
        <w:trPr>
          <w:trHeight w:val="660"/>
        </w:trPr>
        <w:tc>
          <w:tcPr>
            <w:tcW w:w="8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7551" w:rsidRPr="00145499" w:rsidRDefault="00717551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717551" w:rsidRPr="00145499" w:rsidRDefault="00717551" w:rsidP="00356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7551" w:rsidRPr="00145499" w:rsidRDefault="00717551" w:rsidP="00C77E1B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51" w:rsidRPr="00145499" w:rsidRDefault="00717551" w:rsidP="00C77E1B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7551" w:rsidRPr="00145499" w:rsidRDefault="00717551" w:rsidP="00C77E1B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</w:tr>
      <w:tr w:rsidR="00717551" w:rsidRPr="00145499" w:rsidTr="00996C21">
        <w:trPr>
          <w:trHeight w:val="569"/>
        </w:trPr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7551" w:rsidRPr="00145499" w:rsidRDefault="00717551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7551" w:rsidRPr="00145499" w:rsidRDefault="00717551" w:rsidP="00356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551" w:rsidRPr="00145499" w:rsidRDefault="00717551" w:rsidP="00C77E1B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7551" w:rsidRPr="00145499" w:rsidRDefault="00717551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7551" w:rsidRPr="00145499" w:rsidRDefault="00717551" w:rsidP="00C77E1B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551" w:rsidRPr="00145499" w:rsidRDefault="00717551" w:rsidP="00C77E1B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</w:tr>
      <w:tr w:rsidR="00717551" w:rsidRPr="00145499" w:rsidTr="00AF58CA">
        <w:trPr>
          <w:trHeight w:val="6"/>
        </w:trPr>
        <w:tc>
          <w:tcPr>
            <w:tcW w:w="8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551" w:rsidRPr="00145499" w:rsidRDefault="00717551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4" w:type="dxa"/>
            <w:gridSpan w:val="9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551" w:rsidRPr="009D69FE" w:rsidRDefault="00717551" w:rsidP="00B6105A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ИТОГО: объем финансирования по задаче 4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551" w:rsidRPr="009D69FE" w:rsidRDefault="00717551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125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551" w:rsidRPr="009D69FE" w:rsidRDefault="00717551" w:rsidP="00C021E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D69FE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9D69FE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9D69FE">
              <w:rPr>
                <w:rFonts w:ascii="Times New Roman" w:hAnsi="Times New Roman" w:cs="Times New Roman"/>
                <w:b/>
              </w:rPr>
              <w:t>уб</w:t>
            </w:r>
            <w:proofErr w:type="spellEnd"/>
          </w:p>
        </w:tc>
        <w:tc>
          <w:tcPr>
            <w:tcW w:w="133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551" w:rsidRPr="009D69FE" w:rsidRDefault="00717551" w:rsidP="00C77E1B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7551" w:rsidRPr="009D69FE" w:rsidRDefault="00717551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7551" w:rsidRPr="009D69FE" w:rsidRDefault="00717551" w:rsidP="00C77E1B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551" w:rsidRPr="009D69FE" w:rsidRDefault="00717551" w:rsidP="00C77E1B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B6105A" w:rsidRPr="00145499" w:rsidTr="00717551">
        <w:trPr>
          <w:trHeight w:val="6"/>
        </w:trPr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1B" w:rsidRPr="00145499" w:rsidRDefault="00C77E1B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4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E1B" w:rsidRPr="009D69FE" w:rsidRDefault="00C77E1B" w:rsidP="00C021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E1B" w:rsidRPr="009D69FE" w:rsidRDefault="00C77E1B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E1B" w:rsidRPr="009D69FE" w:rsidRDefault="00C77E1B" w:rsidP="00C021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E1B" w:rsidRPr="009D69FE" w:rsidRDefault="00C77E1B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7E1B" w:rsidRPr="009D69FE" w:rsidRDefault="00701746" w:rsidP="00C77E1B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E1B" w:rsidRPr="009D69FE" w:rsidRDefault="00C77E1B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E1B" w:rsidRPr="009D69FE" w:rsidRDefault="00701746" w:rsidP="00C77E1B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1B" w:rsidRPr="009D69FE" w:rsidRDefault="00701746" w:rsidP="00C77E1B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B6105A" w:rsidRPr="00145499" w:rsidTr="00717551">
        <w:trPr>
          <w:trHeight w:val="6"/>
        </w:trPr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1B" w:rsidRPr="00145499" w:rsidRDefault="00C77E1B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4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E1B" w:rsidRPr="009D69FE" w:rsidRDefault="00C77E1B" w:rsidP="00C021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E1B" w:rsidRPr="009D69FE" w:rsidRDefault="00C77E1B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E1B" w:rsidRPr="009D69FE" w:rsidRDefault="00C77E1B" w:rsidP="00C021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E1B" w:rsidRPr="009D69FE" w:rsidRDefault="00C77E1B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7E1B" w:rsidRPr="009D69FE" w:rsidRDefault="00701746" w:rsidP="00C77E1B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</w:t>
            </w:r>
            <w:r w:rsidRPr="009D69FE">
              <w:rPr>
                <w:rFonts w:ascii="Times New Roman" w:hAnsi="Times New Roman" w:cs="Times New Roman"/>
                <w:b/>
              </w:rPr>
              <w:lastRenderedPageBreak/>
              <w:t>0</w:t>
            </w:r>
          </w:p>
        </w:tc>
        <w:tc>
          <w:tcPr>
            <w:tcW w:w="13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E1B" w:rsidRPr="009D69FE" w:rsidRDefault="00C77E1B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lastRenderedPageBreak/>
              <w:t>0,00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E1B" w:rsidRPr="009D69FE" w:rsidRDefault="00701746" w:rsidP="00C77E1B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1B" w:rsidRPr="009D69FE" w:rsidRDefault="00701746" w:rsidP="00C77E1B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C021EE" w:rsidRPr="00145499" w:rsidTr="00E34095">
        <w:trPr>
          <w:trHeight w:val="20"/>
        </w:trPr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1EE" w:rsidRPr="00145499" w:rsidRDefault="00C021EE" w:rsidP="00C021EE">
            <w:pPr>
              <w:jc w:val="center"/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3857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1EE" w:rsidRPr="009D69FE" w:rsidRDefault="00C77E1B" w:rsidP="00C77E1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9FE">
              <w:rPr>
                <w:rFonts w:ascii="Times New Roman" w:hAnsi="Times New Roman" w:cs="Times New Roman"/>
                <w:b/>
                <w:i/>
              </w:rPr>
              <w:t>Задача 5:</w:t>
            </w:r>
            <w:r w:rsidRPr="009D6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успешная социальная и культурная адаптация иностранных граждан, противодействие </w:t>
            </w:r>
            <w:proofErr w:type="spellStart"/>
            <w:r w:rsidRPr="009D6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социальнойисключенности</w:t>
            </w:r>
            <w:proofErr w:type="spellEnd"/>
            <w:r w:rsidRPr="009D6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иностранных граждан и формированию этнических анклавов</w:t>
            </w:r>
          </w:p>
        </w:tc>
      </w:tr>
      <w:tr w:rsidR="00A60C76" w:rsidRPr="00145499" w:rsidTr="00E34095">
        <w:trPr>
          <w:trHeight w:val="6"/>
        </w:trPr>
        <w:tc>
          <w:tcPr>
            <w:tcW w:w="8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1B" w:rsidRPr="00145499" w:rsidRDefault="00C77E1B" w:rsidP="00C021EE">
            <w:pPr>
              <w:jc w:val="center"/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658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E1B" w:rsidRPr="00145499" w:rsidRDefault="00356A1D" w:rsidP="00B6105A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Мероприятия, направленные на этноку</w:t>
            </w:r>
            <w:r w:rsidR="00B6105A" w:rsidRPr="00145499">
              <w:rPr>
                <w:rFonts w:ascii="Times New Roman" w:hAnsi="Times New Roman" w:cs="Times New Roman"/>
              </w:rPr>
              <w:t>льтурное развитие народов России</w:t>
            </w:r>
          </w:p>
        </w:tc>
        <w:tc>
          <w:tcPr>
            <w:tcW w:w="171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E1B" w:rsidRPr="00145499" w:rsidRDefault="00C77E1B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221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E1B" w:rsidRPr="00145499" w:rsidRDefault="00187CC1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977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7E1B" w:rsidRPr="00145499" w:rsidRDefault="00187CC1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2027г.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E1B" w:rsidRPr="00145499" w:rsidRDefault="00C77E1B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5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E1B" w:rsidRPr="00145499" w:rsidRDefault="00145499" w:rsidP="00C021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="00C77E1B" w:rsidRPr="00145499">
              <w:rPr>
                <w:rFonts w:ascii="Times New Roman" w:hAnsi="Times New Roman" w:cs="Times New Roman"/>
              </w:rPr>
              <w:t>ыс</w:t>
            </w:r>
            <w:proofErr w:type="gramStart"/>
            <w:r w:rsidR="00C77E1B" w:rsidRPr="00145499">
              <w:rPr>
                <w:rFonts w:ascii="Times New Roman" w:hAnsi="Times New Roman" w:cs="Times New Roman"/>
              </w:rPr>
              <w:t>.р</w:t>
            </w:r>
            <w:proofErr w:type="gramEnd"/>
            <w:r w:rsidR="00C77E1B" w:rsidRPr="00145499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9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E1B" w:rsidRPr="00145499" w:rsidRDefault="00C77E1B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7E1B" w:rsidRPr="00145499" w:rsidRDefault="004D1B10" w:rsidP="00C77E1B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E1B" w:rsidRPr="00145499" w:rsidRDefault="00C77E1B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E1B" w:rsidRPr="00145499" w:rsidRDefault="004D1B10" w:rsidP="00C77E1B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1B" w:rsidRPr="00145499" w:rsidRDefault="004D1B10" w:rsidP="00C77E1B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</w:tr>
      <w:tr w:rsidR="00A60C76" w:rsidRPr="00145499" w:rsidTr="00E34095">
        <w:trPr>
          <w:trHeight w:val="6"/>
        </w:trPr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1B" w:rsidRPr="00145499" w:rsidRDefault="00C77E1B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E1B" w:rsidRPr="00145499" w:rsidRDefault="00C77E1B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E1B" w:rsidRPr="00145499" w:rsidRDefault="00C77E1B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E1B" w:rsidRPr="00145499" w:rsidRDefault="00C77E1B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7E1B" w:rsidRPr="00145499" w:rsidRDefault="00C77E1B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E1B" w:rsidRPr="00145499" w:rsidRDefault="00C77E1B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E1B" w:rsidRPr="00145499" w:rsidRDefault="00C77E1B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E1B" w:rsidRPr="00145499" w:rsidRDefault="00C77E1B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7E1B" w:rsidRPr="00145499" w:rsidRDefault="004D1B10" w:rsidP="00C77E1B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E1B" w:rsidRPr="00145499" w:rsidRDefault="00C77E1B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E1B" w:rsidRPr="00145499" w:rsidRDefault="004D1B10" w:rsidP="00C77E1B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1B" w:rsidRPr="00145499" w:rsidRDefault="004D1B10" w:rsidP="00C77E1B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</w:tr>
      <w:tr w:rsidR="00A60C76" w:rsidRPr="00145499" w:rsidTr="00E34095">
        <w:trPr>
          <w:trHeight w:val="6"/>
        </w:trPr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1B" w:rsidRPr="00145499" w:rsidRDefault="00C77E1B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E1B" w:rsidRPr="00145499" w:rsidRDefault="00C77E1B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E1B" w:rsidRPr="00145499" w:rsidRDefault="00C77E1B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E1B" w:rsidRPr="00145499" w:rsidRDefault="00C77E1B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7E1B" w:rsidRPr="00145499" w:rsidRDefault="00C77E1B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E1B" w:rsidRPr="00145499" w:rsidRDefault="00C77E1B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E1B" w:rsidRPr="00145499" w:rsidRDefault="00C77E1B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E1B" w:rsidRPr="00145499" w:rsidRDefault="00C77E1B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7E1B" w:rsidRPr="00145499" w:rsidRDefault="004D1B10" w:rsidP="00C77E1B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E1B" w:rsidRPr="00145499" w:rsidRDefault="00C77E1B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E1B" w:rsidRPr="00145499" w:rsidRDefault="004D1B10" w:rsidP="00C77E1B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1B" w:rsidRPr="00145499" w:rsidRDefault="004D1B10" w:rsidP="00C77E1B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</w:tr>
      <w:tr w:rsidR="00187CC1" w:rsidRPr="00145499" w:rsidTr="00E34095">
        <w:trPr>
          <w:trHeight w:val="102"/>
        </w:trPr>
        <w:tc>
          <w:tcPr>
            <w:tcW w:w="8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CC1" w:rsidRPr="00145499" w:rsidRDefault="00187CC1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4" w:type="dxa"/>
            <w:gridSpan w:val="9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87CC1" w:rsidRPr="009D69FE" w:rsidRDefault="00187CC1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ИТОГО: объем финансирования по задаче 5</w:t>
            </w:r>
          </w:p>
          <w:p w:rsidR="00187CC1" w:rsidRPr="009D69FE" w:rsidRDefault="00187CC1" w:rsidP="00C021EE">
            <w:pPr>
              <w:rPr>
                <w:rFonts w:ascii="Times New Roman" w:hAnsi="Times New Roman" w:cs="Times New Roman"/>
                <w:b/>
              </w:rPr>
            </w:pPr>
          </w:p>
          <w:p w:rsidR="00187CC1" w:rsidRPr="009D69FE" w:rsidRDefault="00187CC1" w:rsidP="00C021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7CC1" w:rsidRPr="009D69FE" w:rsidRDefault="00187CC1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125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CC1" w:rsidRPr="009D69FE" w:rsidRDefault="00187CC1" w:rsidP="00C021EE">
            <w:pPr>
              <w:rPr>
                <w:rFonts w:ascii="Times New Roman" w:hAnsi="Times New Roman" w:cs="Times New Roman"/>
                <w:b/>
              </w:rPr>
            </w:pPr>
          </w:p>
          <w:p w:rsidR="00187CC1" w:rsidRPr="009D69FE" w:rsidRDefault="00145499" w:rsidP="00C021E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D69FE">
              <w:rPr>
                <w:rFonts w:ascii="Times New Roman" w:hAnsi="Times New Roman" w:cs="Times New Roman"/>
                <w:b/>
              </w:rPr>
              <w:t>т</w:t>
            </w:r>
            <w:r w:rsidR="00187CC1" w:rsidRPr="009D69FE">
              <w:rPr>
                <w:rFonts w:ascii="Times New Roman" w:hAnsi="Times New Roman" w:cs="Times New Roman"/>
                <w:b/>
              </w:rPr>
              <w:t>ыс</w:t>
            </w:r>
            <w:proofErr w:type="gramStart"/>
            <w:r w:rsidR="00187CC1" w:rsidRPr="009D69FE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="00187CC1" w:rsidRPr="009D69FE">
              <w:rPr>
                <w:rFonts w:ascii="Times New Roman" w:hAnsi="Times New Roman" w:cs="Times New Roman"/>
                <w:b/>
              </w:rPr>
              <w:t>уб</w:t>
            </w:r>
            <w:proofErr w:type="spellEnd"/>
          </w:p>
        </w:tc>
        <w:tc>
          <w:tcPr>
            <w:tcW w:w="9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7CC1" w:rsidRPr="009D69FE" w:rsidRDefault="00187CC1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7CC1" w:rsidRPr="009D69FE" w:rsidRDefault="00187CC1" w:rsidP="00C77E1B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7CC1" w:rsidRPr="009D69FE" w:rsidRDefault="00187CC1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7CC1" w:rsidRPr="009D69FE" w:rsidRDefault="00187CC1" w:rsidP="00C77E1B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CC1" w:rsidRPr="009D69FE" w:rsidRDefault="00187CC1" w:rsidP="00C77E1B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187CC1" w:rsidRPr="00145499" w:rsidTr="00E34095">
        <w:trPr>
          <w:trHeight w:val="6"/>
        </w:trPr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CC1" w:rsidRPr="00145499" w:rsidRDefault="00187CC1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4" w:type="dxa"/>
            <w:gridSpan w:val="9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87CC1" w:rsidRPr="009D69FE" w:rsidRDefault="00187CC1" w:rsidP="00C021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7CC1" w:rsidRPr="009D69FE" w:rsidRDefault="00187CC1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CC1" w:rsidRPr="009D69FE" w:rsidRDefault="00187CC1" w:rsidP="00C021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7CC1" w:rsidRPr="009D69FE" w:rsidRDefault="00187CC1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7CC1" w:rsidRPr="009D69FE" w:rsidRDefault="00187CC1" w:rsidP="00C77E1B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7CC1" w:rsidRPr="009D69FE" w:rsidRDefault="00187CC1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7CC1" w:rsidRPr="009D69FE" w:rsidRDefault="00187CC1" w:rsidP="00C77E1B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CC1" w:rsidRPr="009D69FE" w:rsidRDefault="00187CC1" w:rsidP="00C77E1B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187CC1" w:rsidRPr="00145499" w:rsidTr="00E34095">
        <w:trPr>
          <w:trHeight w:val="390"/>
        </w:trPr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CC1" w:rsidRPr="00145499" w:rsidRDefault="00187CC1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4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7CC1" w:rsidRPr="009D69FE" w:rsidRDefault="00187CC1" w:rsidP="00C021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7CC1" w:rsidRPr="009D69FE" w:rsidRDefault="00187CC1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CC1" w:rsidRPr="009D69FE" w:rsidRDefault="00187CC1" w:rsidP="00C021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7CC1" w:rsidRPr="009D69FE" w:rsidRDefault="00187CC1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7CC1" w:rsidRPr="009D69FE" w:rsidRDefault="00187CC1" w:rsidP="00C77E1B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7CC1" w:rsidRPr="009D69FE" w:rsidRDefault="00187CC1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7CC1" w:rsidRPr="009D69FE" w:rsidRDefault="00187CC1" w:rsidP="00C77E1B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CC1" w:rsidRPr="009D69FE" w:rsidRDefault="00187CC1" w:rsidP="00C77E1B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187CC1" w:rsidRPr="00145499" w:rsidTr="00E34095">
        <w:trPr>
          <w:trHeight w:val="6"/>
        </w:trPr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CC1" w:rsidRPr="00145499" w:rsidRDefault="00187CC1" w:rsidP="00C021EE">
            <w:pPr>
              <w:jc w:val="center"/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857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CC1" w:rsidRPr="009D69FE" w:rsidRDefault="00187CC1" w:rsidP="009D69F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D69FE">
              <w:rPr>
                <w:rFonts w:ascii="Times New Roman" w:hAnsi="Times New Roman" w:cs="Times New Roman"/>
                <w:b/>
                <w:i/>
              </w:rPr>
              <w:t>Задача 6: Гармонизация межэтнических и межконфессиональных отношений, сведение к минимуму условий для проявления экстремизма на территории муниципального образования, развитие системы мер профилактики и предупреждения межэтнических, межконфессиональных конфликтов</w:t>
            </w:r>
          </w:p>
        </w:tc>
      </w:tr>
      <w:tr w:rsidR="00187CC1" w:rsidRPr="00145499" w:rsidTr="00E34095">
        <w:trPr>
          <w:trHeight w:val="6"/>
        </w:trPr>
        <w:tc>
          <w:tcPr>
            <w:tcW w:w="8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CC1" w:rsidRPr="00145499" w:rsidRDefault="00187CC1" w:rsidP="00C021EE">
            <w:pPr>
              <w:jc w:val="center"/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383" w:type="dxa"/>
            <w:gridSpan w:val="6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87CC1" w:rsidRPr="00145499" w:rsidRDefault="00187CC1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молодежи в возрасте от 14 до 35 лет в  программах, направленных укреплению межнационального и межконфессионального согласия, поддержке и развитию языков и культуры народов РФ, обеспечению социальной и культурной адаптации иностранных граждан и профилактике экстремизма  </w:t>
            </w:r>
          </w:p>
        </w:tc>
        <w:tc>
          <w:tcPr>
            <w:tcW w:w="121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87CC1" w:rsidRPr="00145499" w:rsidRDefault="00187CC1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97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7CC1" w:rsidRPr="00145499" w:rsidRDefault="00187CC1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2027г.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CC1" w:rsidRPr="00145499" w:rsidRDefault="00187CC1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5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87CC1" w:rsidRPr="00145499" w:rsidRDefault="00145499" w:rsidP="00C021EE">
            <w:pPr>
              <w:rPr>
                <w:rFonts w:ascii="Times New Roman" w:hAnsi="Times New Roman" w:cs="Times New Roman"/>
              </w:rPr>
            </w:pPr>
            <w:proofErr w:type="spellStart"/>
            <w:r w:rsidRPr="00145499">
              <w:rPr>
                <w:rFonts w:ascii="Times New Roman" w:hAnsi="Times New Roman" w:cs="Times New Roman"/>
              </w:rPr>
              <w:t>т</w:t>
            </w:r>
            <w:r w:rsidR="00187CC1" w:rsidRPr="00145499">
              <w:rPr>
                <w:rFonts w:ascii="Times New Roman" w:hAnsi="Times New Roman" w:cs="Times New Roman"/>
              </w:rPr>
              <w:t>ыс</w:t>
            </w:r>
            <w:proofErr w:type="gramStart"/>
            <w:r w:rsidR="00187CC1" w:rsidRPr="00145499">
              <w:rPr>
                <w:rFonts w:ascii="Times New Roman" w:hAnsi="Times New Roman" w:cs="Times New Roman"/>
              </w:rPr>
              <w:t>.р</w:t>
            </w:r>
            <w:proofErr w:type="gramEnd"/>
            <w:r w:rsidR="00187CC1" w:rsidRPr="00145499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9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7CC1" w:rsidRPr="00145499" w:rsidRDefault="001355A4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</w:t>
            </w:r>
            <w:r w:rsidR="00187CC1" w:rsidRPr="0014549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7CC1" w:rsidRPr="00145499" w:rsidRDefault="001355A4" w:rsidP="00C77E1B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</w:t>
            </w:r>
            <w:r w:rsidR="00187CC1" w:rsidRPr="0014549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7CC1" w:rsidRPr="00145499" w:rsidRDefault="001355A4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</w:t>
            </w:r>
            <w:r w:rsidR="00187CC1" w:rsidRPr="0014549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7CC1" w:rsidRPr="00145499" w:rsidRDefault="001355A4" w:rsidP="00C77E1B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</w:t>
            </w:r>
            <w:r w:rsidR="00187CC1" w:rsidRPr="0014549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CC1" w:rsidRPr="00145499" w:rsidRDefault="001355A4" w:rsidP="00C77E1B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</w:t>
            </w:r>
            <w:r w:rsidR="00187CC1" w:rsidRPr="00145499">
              <w:rPr>
                <w:rFonts w:ascii="Times New Roman" w:hAnsi="Times New Roman" w:cs="Times New Roman"/>
              </w:rPr>
              <w:t>,00</w:t>
            </w:r>
          </w:p>
        </w:tc>
      </w:tr>
      <w:tr w:rsidR="00187CC1" w:rsidRPr="00145499" w:rsidTr="00E34095">
        <w:trPr>
          <w:trHeight w:val="6"/>
        </w:trPr>
        <w:tc>
          <w:tcPr>
            <w:tcW w:w="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CC1" w:rsidRPr="00145499" w:rsidRDefault="00187CC1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87CC1" w:rsidRPr="00145499" w:rsidRDefault="00187CC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87CC1" w:rsidRPr="00145499" w:rsidRDefault="00187CC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187CC1" w:rsidRPr="00145499" w:rsidRDefault="00187CC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CC1" w:rsidRPr="00145499" w:rsidRDefault="00187CC1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87CC1" w:rsidRPr="00145499" w:rsidRDefault="00187CC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7CC1" w:rsidRPr="00145499" w:rsidRDefault="00187CC1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7CC1" w:rsidRPr="00145499" w:rsidRDefault="00187CC1" w:rsidP="00C77E1B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7CC1" w:rsidRPr="00145499" w:rsidRDefault="00187CC1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7CC1" w:rsidRPr="00145499" w:rsidRDefault="00187CC1" w:rsidP="00C77E1B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CC1" w:rsidRPr="00145499" w:rsidRDefault="00187CC1" w:rsidP="00C77E1B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</w:tr>
      <w:tr w:rsidR="00187CC1" w:rsidRPr="00145499" w:rsidTr="00E34095">
        <w:trPr>
          <w:trHeight w:val="900"/>
        </w:trPr>
        <w:tc>
          <w:tcPr>
            <w:tcW w:w="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7CC1" w:rsidRPr="00145499" w:rsidRDefault="00187CC1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C1" w:rsidRPr="00145499" w:rsidRDefault="00187CC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C1" w:rsidRPr="00145499" w:rsidRDefault="00187CC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CC1" w:rsidRPr="00145499" w:rsidRDefault="00187CC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7CC1" w:rsidRPr="00145499" w:rsidRDefault="00187CC1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7CC1" w:rsidRPr="00145499" w:rsidRDefault="00187CC1" w:rsidP="00C0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C1" w:rsidRPr="00145499" w:rsidRDefault="00187CC1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CC1" w:rsidRPr="00145499" w:rsidRDefault="00187CC1" w:rsidP="00C77E1B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C1" w:rsidRPr="00145499" w:rsidRDefault="00187CC1" w:rsidP="00C021EE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C1" w:rsidRPr="00145499" w:rsidRDefault="00187CC1" w:rsidP="00C77E1B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7CC1" w:rsidRPr="00145499" w:rsidRDefault="00187CC1" w:rsidP="00C77E1B">
            <w:pPr>
              <w:rPr>
                <w:rFonts w:ascii="Times New Roman" w:hAnsi="Times New Roman" w:cs="Times New Roman"/>
              </w:rPr>
            </w:pPr>
            <w:r w:rsidRPr="00145499">
              <w:rPr>
                <w:rFonts w:ascii="Times New Roman" w:hAnsi="Times New Roman" w:cs="Times New Roman"/>
              </w:rPr>
              <w:t>0,00</w:t>
            </w:r>
          </w:p>
        </w:tc>
      </w:tr>
      <w:tr w:rsidR="00E34095" w:rsidRPr="00145499" w:rsidTr="00986DCE">
        <w:trPr>
          <w:trHeight w:val="450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095" w:rsidRPr="00145499" w:rsidRDefault="00E34095" w:rsidP="00E34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4" w:type="dxa"/>
            <w:gridSpan w:val="9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34095" w:rsidRPr="009D69FE" w:rsidRDefault="00E34095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Итого: объем финансирования по задаче 6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095" w:rsidRPr="009D69FE" w:rsidRDefault="00E34095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34095" w:rsidRPr="009D69FE" w:rsidRDefault="00E34095" w:rsidP="00C021E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D69FE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9D69FE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9D69FE">
              <w:rPr>
                <w:rFonts w:ascii="Times New Roman" w:hAnsi="Times New Roman" w:cs="Times New Roman"/>
                <w:b/>
              </w:rPr>
              <w:t>уб</w:t>
            </w:r>
            <w:proofErr w:type="spellEnd"/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95" w:rsidRPr="009D69FE" w:rsidRDefault="00E34095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095" w:rsidRPr="009D69FE" w:rsidRDefault="00E34095" w:rsidP="00C77E1B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95" w:rsidRPr="009D69FE" w:rsidRDefault="00E34095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95" w:rsidRPr="009D69FE" w:rsidRDefault="00E34095" w:rsidP="00C77E1B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095" w:rsidRPr="009D69FE" w:rsidRDefault="00E34095" w:rsidP="00C77E1B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E34095" w:rsidRPr="00145499" w:rsidTr="00986DCE">
        <w:trPr>
          <w:trHeight w:val="341"/>
        </w:trPr>
        <w:tc>
          <w:tcPr>
            <w:tcW w:w="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095" w:rsidRPr="00145499" w:rsidRDefault="00E34095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4" w:type="dxa"/>
            <w:gridSpan w:val="9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34095" w:rsidRPr="009D69FE" w:rsidRDefault="00E34095" w:rsidP="00C021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095" w:rsidRPr="009D69FE" w:rsidRDefault="00E34095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34095" w:rsidRPr="009D69FE" w:rsidRDefault="00E34095" w:rsidP="00C021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95" w:rsidRPr="009D69FE" w:rsidRDefault="00E34095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095" w:rsidRPr="009D69FE" w:rsidRDefault="00E34095" w:rsidP="00C77E1B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95" w:rsidRPr="009D69FE" w:rsidRDefault="00E34095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95" w:rsidRPr="009D69FE" w:rsidRDefault="00E34095" w:rsidP="00C77E1B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095" w:rsidRPr="009D69FE" w:rsidRDefault="00E34095" w:rsidP="00C77E1B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E34095" w:rsidRPr="00145499" w:rsidTr="009D69FE">
        <w:trPr>
          <w:trHeight w:val="413"/>
        </w:trPr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095" w:rsidRPr="00145499" w:rsidRDefault="00E34095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4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095" w:rsidRPr="009D69FE" w:rsidRDefault="00E34095" w:rsidP="00C021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4095" w:rsidRPr="009D69FE" w:rsidRDefault="00E34095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095" w:rsidRPr="009D69FE" w:rsidRDefault="00E34095" w:rsidP="00C021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095" w:rsidRPr="009D69FE" w:rsidRDefault="00E34095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4095" w:rsidRPr="009D69FE" w:rsidRDefault="00E34095" w:rsidP="00C77E1B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095" w:rsidRPr="009D69FE" w:rsidRDefault="00E34095" w:rsidP="00C021EE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095" w:rsidRPr="009D69FE" w:rsidRDefault="00E34095" w:rsidP="00C77E1B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095" w:rsidRPr="009D69FE" w:rsidRDefault="00E34095" w:rsidP="00C77E1B">
            <w:pPr>
              <w:rPr>
                <w:rFonts w:ascii="Times New Roman" w:hAnsi="Times New Roman" w:cs="Times New Roman"/>
                <w:b/>
              </w:rPr>
            </w:pPr>
            <w:r w:rsidRPr="009D69FE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B6105A" w:rsidRPr="00145499" w:rsidTr="00E34095">
        <w:trPr>
          <w:trHeight w:val="6"/>
        </w:trPr>
        <w:tc>
          <w:tcPr>
            <w:tcW w:w="8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1B" w:rsidRPr="00145499" w:rsidRDefault="00C77E1B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4" w:type="dxa"/>
            <w:gridSpan w:val="9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E1B" w:rsidRPr="009D69FE" w:rsidRDefault="00B6105A" w:rsidP="00C021EE">
            <w:pPr>
              <w:rPr>
                <w:rFonts w:ascii="Times New Roman" w:hAnsi="Times New Roman" w:cs="Times New Roman"/>
                <w:i/>
              </w:rPr>
            </w:pPr>
            <w:r w:rsidRPr="009D69FE">
              <w:rPr>
                <w:rFonts w:ascii="Times New Roman" w:hAnsi="Times New Roman" w:cs="Times New Roman"/>
                <w:b/>
                <w:i/>
              </w:rPr>
              <w:t>Итого по Программе</w:t>
            </w:r>
          </w:p>
          <w:p w:rsidR="00C77E1B" w:rsidRPr="009D69FE" w:rsidRDefault="00C77E1B" w:rsidP="00C021EE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C77E1B" w:rsidRPr="009D69FE" w:rsidRDefault="00C77E1B" w:rsidP="00C021EE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C77E1B" w:rsidRPr="009D69FE" w:rsidRDefault="00C77E1B" w:rsidP="00C021E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E1B" w:rsidRPr="009D69FE" w:rsidRDefault="00C77E1B" w:rsidP="00C021EE">
            <w:pPr>
              <w:rPr>
                <w:rFonts w:ascii="Times New Roman" w:hAnsi="Times New Roman" w:cs="Times New Roman"/>
                <w:b/>
                <w:i/>
              </w:rPr>
            </w:pPr>
            <w:r w:rsidRPr="009D69FE">
              <w:rPr>
                <w:rFonts w:ascii="Times New Roman" w:hAnsi="Times New Roman" w:cs="Times New Roman"/>
                <w:b/>
                <w:i/>
              </w:rPr>
              <w:t>МБ</w:t>
            </w:r>
          </w:p>
        </w:tc>
        <w:tc>
          <w:tcPr>
            <w:tcW w:w="125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E1B" w:rsidRPr="009D69FE" w:rsidRDefault="00C77E1B" w:rsidP="00C021EE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C77E1B" w:rsidRPr="009D69FE" w:rsidRDefault="00E34095" w:rsidP="00C021EE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9D69FE">
              <w:rPr>
                <w:rFonts w:ascii="Times New Roman" w:hAnsi="Times New Roman" w:cs="Times New Roman"/>
                <w:b/>
                <w:i/>
              </w:rPr>
              <w:t>т</w:t>
            </w:r>
            <w:r w:rsidR="00C77E1B" w:rsidRPr="009D69FE">
              <w:rPr>
                <w:rFonts w:ascii="Times New Roman" w:hAnsi="Times New Roman" w:cs="Times New Roman"/>
                <w:b/>
                <w:i/>
              </w:rPr>
              <w:t>ыс</w:t>
            </w:r>
            <w:proofErr w:type="gramStart"/>
            <w:r w:rsidR="00C77E1B" w:rsidRPr="009D69FE">
              <w:rPr>
                <w:rFonts w:ascii="Times New Roman" w:hAnsi="Times New Roman" w:cs="Times New Roman"/>
                <w:b/>
                <w:i/>
              </w:rPr>
              <w:t>.р</w:t>
            </w:r>
            <w:proofErr w:type="gramEnd"/>
            <w:r w:rsidR="00C77E1B" w:rsidRPr="009D69FE">
              <w:rPr>
                <w:rFonts w:ascii="Times New Roman" w:hAnsi="Times New Roman" w:cs="Times New Roman"/>
                <w:b/>
                <w:i/>
              </w:rPr>
              <w:t>уб</w:t>
            </w:r>
            <w:proofErr w:type="spellEnd"/>
          </w:p>
        </w:tc>
        <w:tc>
          <w:tcPr>
            <w:tcW w:w="9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E1B" w:rsidRPr="009D69FE" w:rsidRDefault="00031EA3" w:rsidP="00C021E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  <w:r w:rsidR="00C77E1B" w:rsidRPr="009D69FE">
              <w:rPr>
                <w:rFonts w:ascii="Times New Roman" w:hAnsi="Times New Roman" w:cs="Times New Roman"/>
                <w:b/>
                <w:i/>
              </w:rPr>
              <w:t>,00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7E1B" w:rsidRPr="009D69FE" w:rsidRDefault="00031EA3" w:rsidP="00C77E1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  <w:r w:rsidR="00A60C76" w:rsidRPr="009D69FE">
              <w:rPr>
                <w:rFonts w:ascii="Times New Roman" w:hAnsi="Times New Roman" w:cs="Times New Roman"/>
                <w:b/>
                <w:i/>
              </w:rPr>
              <w:t>,00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E1B" w:rsidRPr="009D69FE" w:rsidRDefault="00031EA3" w:rsidP="001355A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  <w:r w:rsidR="00C77E1B" w:rsidRPr="009D69FE">
              <w:rPr>
                <w:rFonts w:ascii="Times New Roman" w:hAnsi="Times New Roman" w:cs="Times New Roman"/>
                <w:b/>
                <w:i/>
              </w:rPr>
              <w:t>,00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E1B" w:rsidRPr="009D69FE" w:rsidRDefault="00031EA3" w:rsidP="00C77E1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  <w:r w:rsidR="00A60C76" w:rsidRPr="009D69FE">
              <w:rPr>
                <w:rFonts w:ascii="Times New Roman" w:hAnsi="Times New Roman" w:cs="Times New Roman"/>
                <w:b/>
                <w:i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1B" w:rsidRPr="009D69FE" w:rsidRDefault="00031EA3" w:rsidP="00C77E1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  <w:r w:rsidR="00A60C76" w:rsidRPr="009D69FE">
              <w:rPr>
                <w:rFonts w:ascii="Times New Roman" w:hAnsi="Times New Roman" w:cs="Times New Roman"/>
                <w:b/>
                <w:i/>
              </w:rPr>
              <w:t>,00</w:t>
            </w:r>
          </w:p>
        </w:tc>
      </w:tr>
      <w:tr w:rsidR="00B6105A" w:rsidRPr="00145499" w:rsidTr="00E34095">
        <w:trPr>
          <w:trHeight w:val="315"/>
        </w:trPr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1B" w:rsidRPr="00145499" w:rsidRDefault="00C77E1B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4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E1B" w:rsidRPr="009D69FE" w:rsidRDefault="00C77E1B" w:rsidP="00C021E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E1B" w:rsidRPr="009D69FE" w:rsidRDefault="00C77E1B" w:rsidP="00C021EE">
            <w:pPr>
              <w:rPr>
                <w:rFonts w:ascii="Times New Roman" w:hAnsi="Times New Roman" w:cs="Times New Roman"/>
                <w:b/>
                <w:i/>
              </w:rPr>
            </w:pPr>
            <w:r w:rsidRPr="009D69FE">
              <w:rPr>
                <w:rFonts w:ascii="Times New Roman" w:hAnsi="Times New Roman" w:cs="Times New Roman"/>
                <w:b/>
                <w:i/>
              </w:rPr>
              <w:t>ОБ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E1B" w:rsidRPr="009D69FE" w:rsidRDefault="00C77E1B" w:rsidP="00C021E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E1B" w:rsidRPr="009D69FE" w:rsidRDefault="00A60C76" w:rsidP="00C021EE">
            <w:pPr>
              <w:rPr>
                <w:rFonts w:ascii="Times New Roman" w:hAnsi="Times New Roman" w:cs="Times New Roman"/>
                <w:b/>
                <w:i/>
              </w:rPr>
            </w:pPr>
            <w:r w:rsidRPr="009D69FE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7E1B" w:rsidRPr="009D69FE" w:rsidRDefault="00A60C76" w:rsidP="00C77E1B">
            <w:pPr>
              <w:rPr>
                <w:rFonts w:ascii="Times New Roman" w:hAnsi="Times New Roman" w:cs="Times New Roman"/>
                <w:b/>
                <w:i/>
              </w:rPr>
            </w:pPr>
            <w:r w:rsidRPr="009D69FE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E1B" w:rsidRPr="009D69FE" w:rsidRDefault="00C77E1B" w:rsidP="00C021EE">
            <w:pPr>
              <w:rPr>
                <w:rFonts w:ascii="Times New Roman" w:hAnsi="Times New Roman" w:cs="Times New Roman"/>
                <w:b/>
                <w:i/>
              </w:rPr>
            </w:pPr>
            <w:r w:rsidRPr="009D69FE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E1B" w:rsidRPr="009D69FE" w:rsidRDefault="00A60C76" w:rsidP="00C77E1B">
            <w:pPr>
              <w:rPr>
                <w:rFonts w:ascii="Times New Roman" w:hAnsi="Times New Roman" w:cs="Times New Roman"/>
                <w:b/>
                <w:i/>
              </w:rPr>
            </w:pPr>
            <w:r w:rsidRPr="009D69FE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1B" w:rsidRPr="009D69FE" w:rsidRDefault="00A60C76" w:rsidP="00C77E1B">
            <w:pPr>
              <w:rPr>
                <w:rFonts w:ascii="Times New Roman" w:hAnsi="Times New Roman" w:cs="Times New Roman"/>
                <w:b/>
                <w:i/>
              </w:rPr>
            </w:pPr>
            <w:r w:rsidRPr="009D69FE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</w:tr>
      <w:tr w:rsidR="00B6105A" w:rsidRPr="00145499" w:rsidTr="00E34095">
        <w:trPr>
          <w:trHeight w:val="6"/>
        </w:trPr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1B" w:rsidRPr="00145499" w:rsidRDefault="00C77E1B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4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E1B" w:rsidRPr="009D69FE" w:rsidRDefault="00C77E1B" w:rsidP="00C021E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E1B" w:rsidRPr="009D69FE" w:rsidRDefault="00C77E1B" w:rsidP="00C021EE">
            <w:pPr>
              <w:rPr>
                <w:rFonts w:ascii="Times New Roman" w:hAnsi="Times New Roman" w:cs="Times New Roman"/>
                <w:b/>
                <w:i/>
              </w:rPr>
            </w:pPr>
            <w:r w:rsidRPr="009D69FE">
              <w:rPr>
                <w:rFonts w:ascii="Times New Roman" w:hAnsi="Times New Roman" w:cs="Times New Roman"/>
                <w:b/>
                <w:i/>
              </w:rPr>
              <w:t>ФБ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E1B" w:rsidRPr="009D69FE" w:rsidRDefault="00C77E1B" w:rsidP="00C021E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E1B" w:rsidRPr="009D69FE" w:rsidRDefault="00C77E1B" w:rsidP="00C021EE">
            <w:pPr>
              <w:rPr>
                <w:rFonts w:ascii="Times New Roman" w:hAnsi="Times New Roman" w:cs="Times New Roman"/>
                <w:b/>
                <w:i/>
              </w:rPr>
            </w:pPr>
            <w:r w:rsidRPr="009D69FE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7E1B" w:rsidRPr="009D69FE" w:rsidRDefault="00A60C76" w:rsidP="00C77E1B">
            <w:pPr>
              <w:rPr>
                <w:rFonts w:ascii="Times New Roman" w:hAnsi="Times New Roman" w:cs="Times New Roman"/>
                <w:b/>
                <w:i/>
              </w:rPr>
            </w:pPr>
            <w:r w:rsidRPr="009D69FE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E1B" w:rsidRPr="009D69FE" w:rsidRDefault="00C77E1B" w:rsidP="00C021EE">
            <w:pPr>
              <w:rPr>
                <w:rFonts w:ascii="Times New Roman" w:hAnsi="Times New Roman" w:cs="Times New Roman"/>
                <w:b/>
                <w:i/>
              </w:rPr>
            </w:pPr>
            <w:r w:rsidRPr="009D69FE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E1B" w:rsidRPr="009D69FE" w:rsidRDefault="00A60C76" w:rsidP="00C77E1B">
            <w:pPr>
              <w:rPr>
                <w:rFonts w:ascii="Times New Roman" w:hAnsi="Times New Roman" w:cs="Times New Roman"/>
                <w:b/>
                <w:i/>
              </w:rPr>
            </w:pPr>
            <w:r w:rsidRPr="009D69FE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1B" w:rsidRPr="009D69FE" w:rsidRDefault="00A60C76" w:rsidP="00C77E1B">
            <w:pPr>
              <w:rPr>
                <w:rFonts w:ascii="Times New Roman" w:hAnsi="Times New Roman" w:cs="Times New Roman"/>
                <w:b/>
                <w:i/>
              </w:rPr>
            </w:pPr>
            <w:r w:rsidRPr="009D69FE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</w:tr>
      <w:tr w:rsidR="00B6105A" w:rsidRPr="00145499" w:rsidTr="00E34095">
        <w:trPr>
          <w:trHeight w:val="6"/>
        </w:trPr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1B" w:rsidRPr="00145499" w:rsidRDefault="00C77E1B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4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E1B" w:rsidRPr="009D69FE" w:rsidRDefault="00C77E1B" w:rsidP="00C021E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E1B" w:rsidRPr="009D69FE" w:rsidRDefault="00C77E1B" w:rsidP="00C021EE">
            <w:pPr>
              <w:rPr>
                <w:rFonts w:ascii="Times New Roman" w:hAnsi="Times New Roman" w:cs="Times New Roman"/>
                <w:b/>
                <w:i/>
              </w:rPr>
            </w:pPr>
            <w:r w:rsidRPr="009D69FE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E1B" w:rsidRPr="009D69FE" w:rsidRDefault="00C77E1B" w:rsidP="00C021E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E1B" w:rsidRPr="009D69FE" w:rsidRDefault="00031EA3" w:rsidP="00C021E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  <w:r w:rsidR="00A60C76" w:rsidRPr="009D69FE">
              <w:rPr>
                <w:rFonts w:ascii="Times New Roman" w:hAnsi="Times New Roman" w:cs="Times New Roman"/>
                <w:b/>
                <w:i/>
              </w:rPr>
              <w:t>,00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7E1B" w:rsidRPr="009D69FE" w:rsidRDefault="00031EA3" w:rsidP="00C77E1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  <w:r w:rsidR="00A60C76" w:rsidRPr="009D69FE">
              <w:rPr>
                <w:rFonts w:ascii="Times New Roman" w:hAnsi="Times New Roman" w:cs="Times New Roman"/>
                <w:b/>
                <w:i/>
              </w:rPr>
              <w:t>,00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E1B" w:rsidRPr="009D69FE" w:rsidRDefault="00031EA3" w:rsidP="00C021E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  <w:r w:rsidR="00A60C76" w:rsidRPr="009D69FE">
              <w:rPr>
                <w:rFonts w:ascii="Times New Roman" w:hAnsi="Times New Roman" w:cs="Times New Roman"/>
                <w:b/>
                <w:i/>
              </w:rPr>
              <w:t>,00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E1B" w:rsidRPr="009D69FE" w:rsidRDefault="00031EA3" w:rsidP="00C77E1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  <w:r w:rsidR="00A60C76" w:rsidRPr="009D69FE">
              <w:rPr>
                <w:rFonts w:ascii="Times New Roman" w:hAnsi="Times New Roman" w:cs="Times New Roman"/>
                <w:b/>
                <w:i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1B" w:rsidRPr="009D69FE" w:rsidRDefault="00031EA3" w:rsidP="00C77E1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  <w:r w:rsidR="00A60C76" w:rsidRPr="009D69FE">
              <w:rPr>
                <w:rFonts w:ascii="Times New Roman" w:hAnsi="Times New Roman" w:cs="Times New Roman"/>
                <w:b/>
                <w:i/>
              </w:rPr>
              <w:t>,00</w:t>
            </w:r>
          </w:p>
        </w:tc>
      </w:tr>
      <w:tr w:rsidR="00B6105A" w:rsidRPr="00145499" w:rsidTr="00E34095">
        <w:trPr>
          <w:trHeight w:val="6"/>
        </w:trPr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1B" w:rsidRPr="00145499" w:rsidRDefault="00C77E1B" w:rsidP="00C02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4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E1B" w:rsidRPr="009D69FE" w:rsidRDefault="00C77E1B" w:rsidP="00C021E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E1B" w:rsidRPr="009D69FE" w:rsidRDefault="00C77E1B" w:rsidP="00C021EE">
            <w:pPr>
              <w:rPr>
                <w:rFonts w:ascii="Times New Roman" w:hAnsi="Times New Roman" w:cs="Times New Roman"/>
                <w:b/>
                <w:i/>
              </w:rPr>
            </w:pPr>
            <w:r w:rsidRPr="009D69FE">
              <w:rPr>
                <w:rFonts w:ascii="Times New Roman" w:hAnsi="Times New Roman" w:cs="Times New Roman"/>
                <w:b/>
                <w:i/>
              </w:rPr>
              <w:t>Всего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E1B" w:rsidRPr="009D69FE" w:rsidRDefault="00C77E1B" w:rsidP="00C021E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E1B" w:rsidRPr="009D69FE" w:rsidRDefault="00031EA3" w:rsidP="00C021E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  <w:r w:rsidR="00A60C76" w:rsidRPr="009D69FE">
              <w:rPr>
                <w:rFonts w:ascii="Times New Roman" w:hAnsi="Times New Roman" w:cs="Times New Roman"/>
                <w:b/>
                <w:i/>
              </w:rPr>
              <w:t>,00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E1B" w:rsidRPr="009D69FE" w:rsidRDefault="00031EA3" w:rsidP="00C77E1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  <w:r w:rsidR="00A60C76" w:rsidRPr="009D69FE">
              <w:rPr>
                <w:rFonts w:ascii="Times New Roman" w:hAnsi="Times New Roman" w:cs="Times New Roman"/>
                <w:b/>
                <w:i/>
              </w:rPr>
              <w:t>,00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E1B" w:rsidRPr="009D69FE" w:rsidRDefault="00031EA3" w:rsidP="00C77E1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  <w:r w:rsidR="00A60C76" w:rsidRPr="009D69FE">
              <w:rPr>
                <w:rFonts w:ascii="Times New Roman" w:hAnsi="Times New Roman" w:cs="Times New Roman"/>
                <w:b/>
                <w:i/>
              </w:rPr>
              <w:t>,00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E1B" w:rsidRPr="009D69FE" w:rsidRDefault="00031EA3" w:rsidP="00C77E1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  <w:r w:rsidR="00A60C76" w:rsidRPr="009D69FE">
              <w:rPr>
                <w:rFonts w:ascii="Times New Roman" w:hAnsi="Times New Roman" w:cs="Times New Roman"/>
                <w:b/>
                <w:i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1B" w:rsidRPr="009D69FE" w:rsidRDefault="00031EA3" w:rsidP="00C77E1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  <w:r w:rsidR="00A60C76" w:rsidRPr="009D69FE">
              <w:rPr>
                <w:rFonts w:ascii="Times New Roman" w:hAnsi="Times New Roman" w:cs="Times New Roman"/>
                <w:b/>
                <w:i/>
              </w:rPr>
              <w:t>,00</w:t>
            </w:r>
          </w:p>
        </w:tc>
      </w:tr>
    </w:tbl>
    <w:p w:rsidR="001F5F79" w:rsidRPr="00145499" w:rsidRDefault="001F5F79" w:rsidP="00F231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F5F79" w:rsidRPr="00145499" w:rsidSect="00C021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421"/>
    <w:rsid w:val="00007CDC"/>
    <w:rsid w:val="00031EA3"/>
    <w:rsid w:val="00041143"/>
    <w:rsid w:val="00055F53"/>
    <w:rsid w:val="000573A4"/>
    <w:rsid w:val="000A0B14"/>
    <w:rsid w:val="000B7162"/>
    <w:rsid w:val="00102421"/>
    <w:rsid w:val="001278C5"/>
    <w:rsid w:val="00134E96"/>
    <w:rsid w:val="001355A4"/>
    <w:rsid w:val="00143106"/>
    <w:rsid w:val="00145499"/>
    <w:rsid w:val="001679BE"/>
    <w:rsid w:val="00187CC1"/>
    <w:rsid w:val="001F1972"/>
    <w:rsid w:val="001F5F79"/>
    <w:rsid w:val="00231DDB"/>
    <w:rsid w:val="002333EA"/>
    <w:rsid w:val="002B2DC3"/>
    <w:rsid w:val="00313405"/>
    <w:rsid w:val="00335ECB"/>
    <w:rsid w:val="00356A1D"/>
    <w:rsid w:val="00381F25"/>
    <w:rsid w:val="00394C93"/>
    <w:rsid w:val="003F5810"/>
    <w:rsid w:val="004D1B10"/>
    <w:rsid w:val="0050435D"/>
    <w:rsid w:val="00596280"/>
    <w:rsid w:val="005E1A65"/>
    <w:rsid w:val="005F028E"/>
    <w:rsid w:val="005F0A30"/>
    <w:rsid w:val="00603946"/>
    <w:rsid w:val="0064614C"/>
    <w:rsid w:val="00651371"/>
    <w:rsid w:val="0065172E"/>
    <w:rsid w:val="006B545B"/>
    <w:rsid w:val="006C508E"/>
    <w:rsid w:val="00701746"/>
    <w:rsid w:val="00717551"/>
    <w:rsid w:val="00721561"/>
    <w:rsid w:val="00722AA2"/>
    <w:rsid w:val="00724E03"/>
    <w:rsid w:val="008133E9"/>
    <w:rsid w:val="008307EB"/>
    <w:rsid w:val="00847103"/>
    <w:rsid w:val="0088643A"/>
    <w:rsid w:val="008B55E9"/>
    <w:rsid w:val="009108D2"/>
    <w:rsid w:val="00986DCE"/>
    <w:rsid w:val="009D69FE"/>
    <w:rsid w:val="009F4E79"/>
    <w:rsid w:val="00A133BE"/>
    <w:rsid w:val="00A37AA5"/>
    <w:rsid w:val="00A60C76"/>
    <w:rsid w:val="00A74A00"/>
    <w:rsid w:val="00AA0439"/>
    <w:rsid w:val="00AC2754"/>
    <w:rsid w:val="00AF133B"/>
    <w:rsid w:val="00B17C7D"/>
    <w:rsid w:val="00B35F73"/>
    <w:rsid w:val="00B6105A"/>
    <w:rsid w:val="00BE72B9"/>
    <w:rsid w:val="00C021EE"/>
    <w:rsid w:val="00C17731"/>
    <w:rsid w:val="00C41402"/>
    <w:rsid w:val="00C77E1B"/>
    <w:rsid w:val="00C81520"/>
    <w:rsid w:val="00CA3D53"/>
    <w:rsid w:val="00D25DD0"/>
    <w:rsid w:val="00DA0F7E"/>
    <w:rsid w:val="00DB4586"/>
    <w:rsid w:val="00DC02B6"/>
    <w:rsid w:val="00E16768"/>
    <w:rsid w:val="00E34095"/>
    <w:rsid w:val="00E52907"/>
    <w:rsid w:val="00EA6F00"/>
    <w:rsid w:val="00EC4E6A"/>
    <w:rsid w:val="00ED0CBA"/>
    <w:rsid w:val="00F23160"/>
    <w:rsid w:val="00F71CE1"/>
    <w:rsid w:val="00FD1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DB4586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kern w:val="2"/>
      <w:sz w:val="24"/>
      <w:szCs w:val="24"/>
      <w:lang w:eastAsia="hi-IN" w:bidi="hi-IN"/>
    </w:rPr>
  </w:style>
  <w:style w:type="paragraph" w:customStyle="1" w:styleId="printj">
    <w:name w:val="printj"/>
    <w:basedOn w:val="a"/>
    <w:qFormat/>
    <w:rsid w:val="00DB4586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 w:bidi="hi-IN"/>
    </w:rPr>
  </w:style>
  <w:style w:type="paragraph" w:customStyle="1" w:styleId="p24">
    <w:name w:val="p24"/>
    <w:basedOn w:val="a"/>
    <w:qFormat/>
    <w:rsid w:val="00DB4586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 w:bidi="hi-IN"/>
    </w:rPr>
  </w:style>
  <w:style w:type="paragraph" w:styleId="a4">
    <w:name w:val="List Paragraph"/>
    <w:basedOn w:val="a"/>
    <w:qFormat/>
    <w:rsid w:val="00DB4586"/>
    <w:pPr>
      <w:widowControl w:val="0"/>
      <w:suppressAutoHyphens/>
      <w:spacing w:after="20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ar-SA" w:bidi="hi-IN"/>
    </w:rPr>
  </w:style>
  <w:style w:type="paragraph" w:customStyle="1" w:styleId="Textbody">
    <w:name w:val="Text body"/>
    <w:basedOn w:val="a"/>
    <w:qFormat/>
    <w:rsid w:val="00DB4586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kern w:val="2"/>
      <w:sz w:val="24"/>
      <w:szCs w:val="24"/>
      <w:lang w:val="de-DE" w:eastAsia="fa-IR" w:bidi="hi-IN"/>
    </w:rPr>
  </w:style>
  <w:style w:type="character" w:customStyle="1" w:styleId="ListLabel26">
    <w:name w:val="ListLabel 26"/>
    <w:qFormat/>
    <w:rsid w:val="008307EB"/>
  </w:style>
  <w:style w:type="character" w:customStyle="1" w:styleId="c2fbe4e5ebe5ede8e5e6e8f0edfbec">
    <w:name w:val="Вc2ыfbдe4еe5лebеe5нedиe8еe5 жe6иe8рf0нedыfbмec"/>
    <w:qFormat/>
    <w:rsid w:val="008307EB"/>
    <w:rPr>
      <w:b/>
    </w:rPr>
  </w:style>
  <w:style w:type="character" w:customStyle="1" w:styleId="a5">
    <w:name w:val="Основной текст Знак"/>
    <w:basedOn w:val="a0"/>
    <w:link w:val="a6"/>
    <w:rsid w:val="00C021EE"/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a6">
    <w:name w:val="Body Text"/>
    <w:basedOn w:val="a"/>
    <w:link w:val="a5"/>
    <w:rsid w:val="00C021EE"/>
    <w:pPr>
      <w:widowControl w:val="0"/>
      <w:suppressAutoHyphens/>
      <w:spacing w:after="140" w:line="276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1">
    <w:name w:val="index 1"/>
    <w:basedOn w:val="a"/>
    <w:next w:val="a"/>
    <w:autoRedefine/>
    <w:unhideWhenUsed/>
    <w:qFormat/>
    <w:rsid w:val="00C021EE"/>
    <w:pPr>
      <w:spacing w:after="0" w:line="240" w:lineRule="auto"/>
      <w:ind w:left="220" w:hanging="220"/>
    </w:pPr>
  </w:style>
  <w:style w:type="character" w:customStyle="1" w:styleId="a7">
    <w:name w:val="Текст выноски Знак"/>
    <w:basedOn w:val="a0"/>
    <w:link w:val="a8"/>
    <w:rsid w:val="00C021EE"/>
    <w:rPr>
      <w:rFonts w:ascii="Segoe UI" w:eastAsia="Times New Roman" w:hAnsi="Segoe UI" w:cs="Times New Roman"/>
      <w:kern w:val="2"/>
      <w:sz w:val="18"/>
      <w:szCs w:val="24"/>
      <w:lang w:eastAsia="hi-IN" w:bidi="hi-IN"/>
    </w:rPr>
  </w:style>
  <w:style w:type="paragraph" w:styleId="a8">
    <w:name w:val="Balloon Text"/>
    <w:basedOn w:val="a"/>
    <w:link w:val="a7"/>
    <w:qFormat/>
    <w:rsid w:val="00C021EE"/>
    <w:pPr>
      <w:widowControl w:val="0"/>
      <w:suppressAutoHyphens/>
      <w:spacing w:after="0" w:line="240" w:lineRule="auto"/>
      <w:ind w:firstLine="720"/>
      <w:jc w:val="both"/>
    </w:pPr>
    <w:rPr>
      <w:rFonts w:ascii="Segoe UI" w:eastAsia="Times New Roman" w:hAnsi="Segoe UI" w:cs="Times New Roman"/>
      <w:kern w:val="2"/>
      <w:sz w:val="18"/>
      <w:szCs w:val="24"/>
      <w:lang w:eastAsia="hi-IN" w:bidi="hi-IN"/>
    </w:rPr>
  </w:style>
  <w:style w:type="paragraph" w:customStyle="1" w:styleId="d1eee4e5f0e6e8eceee5f2e0e1ebe8f6fb">
    <w:name w:val="Сd1оeeдe4еe5рf0жe6иe8мecоeeеe5 тf2аe0бe1лebиe8цf6ыfb"/>
    <w:basedOn w:val="a"/>
    <w:qFormat/>
    <w:rsid w:val="00C021E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c7e0e3eeebeee2eeea3">
    <w:name w:val="Зc7аe0гe3оeeлebоeeвe2оeeкea 3"/>
    <w:basedOn w:val="a"/>
    <w:qFormat/>
    <w:rsid w:val="00C021EE"/>
    <w:pPr>
      <w:keepNext/>
      <w:keepLines/>
      <w:widowControl w:val="0"/>
      <w:suppressAutoHyphens/>
      <w:spacing w:before="200" w:after="0" w:line="240" w:lineRule="auto"/>
    </w:pPr>
    <w:rPr>
      <w:rFonts w:ascii="Cambria" w:eastAsia="Times New Roman" w:hAnsi="Cambria" w:cs="Times New Roman"/>
      <w:b/>
      <w:color w:val="4F81BD"/>
      <w:kern w:val="2"/>
      <w:sz w:val="24"/>
      <w:szCs w:val="24"/>
      <w:lang w:eastAsia="hi-IN" w:bidi="hi-IN"/>
    </w:rPr>
  </w:style>
  <w:style w:type="paragraph" w:customStyle="1" w:styleId="cdeef0ece0ebfcedfbe9f2e0e1ebe8f6e0">
    <w:name w:val="Нcdоeeрf0мecаe0лebьfcнedыfbйe9 (тf2аe0бe1лebиe8цf6аe0)"/>
    <w:basedOn w:val="a"/>
    <w:qFormat/>
    <w:rsid w:val="00C021EE"/>
    <w:pPr>
      <w:widowControl w:val="0"/>
      <w:suppressAutoHyphens/>
      <w:spacing w:after="0" w:line="240" w:lineRule="auto"/>
      <w:jc w:val="both"/>
    </w:pPr>
    <w:rPr>
      <w:rFonts w:ascii="Times New Roman CYR" w:eastAsia="Times New Roman" w:hAnsi="Times New Roman CYR" w:cs="Times New Roman"/>
      <w:kern w:val="2"/>
      <w:sz w:val="24"/>
      <w:szCs w:val="24"/>
      <w:lang w:eastAsia="hi-IN" w:bidi="hi-IN"/>
    </w:rPr>
  </w:style>
  <w:style w:type="paragraph" w:customStyle="1" w:styleId="cff0e8e6e0f2fbe9e2ebe5e2ee">
    <w:name w:val="Пcfрf0иe8жe6аe0тf2ыfbйe9 вe2лebеe5вe2оee"/>
    <w:basedOn w:val="a"/>
    <w:qFormat/>
    <w:rsid w:val="00C021EE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"/>
      <w:kern w:val="2"/>
      <w:sz w:val="24"/>
      <w:szCs w:val="24"/>
      <w:lang w:eastAsia="hi-IN" w:bidi="hi-IN"/>
    </w:rPr>
  </w:style>
  <w:style w:type="paragraph" w:customStyle="1" w:styleId="ConsPlusCell">
    <w:name w:val="ConsPlusCell"/>
    <w:qFormat/>
    <w:rsid w:val="00C021E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printc">
    <w:name w:val="printc"/>
    <w:basedOn w:val="a"/>
    <w:qFormat/>
    <w:rsid w:val="00C021EE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 w:bidi="hi-IN"/>
    </w:rPr>
  </w:style>
  <w:style w:type="paragraph" w:styleId="2">
    <w:name w:val="Body Text Indent 2"/>
    <w:basedOn w:val="a"/>
    <w:link w:val="20"/>
    <w:uiPriority w:val="99"/>
    <w:semiHidden/>
    <w:unhideWhenUsed/>
    <w:rsid w:val="00AF133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F133B"/>
  </w:style>
  <w:style w:type="paragraph" w:styleId="a9">
    <w:name w:val="No Spacing"/>
    <w:qFormat/>
    <w:rsid w:val="00AF13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qFormat/>
    <w:rsid w:val="00DB4586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kern w:val="2"/>
      <w:sz w:val="24"/>
      <w:szCs w:val="24"/>
      <w:lang w:eastAsia="hi-IN" w:bidi="hi-IN"/>
    </w:rPr>
  </w:style>
  <w:style w:type="paragraph" w:customStyle="1" w:styleId="printj">
    <w:name w:val="printj"/>
    <w:basedOn w:val="a"/>
    <w:qFormat/>
    <w:rsid w:val="00DB4586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 w:bidi="hi-IN"/>
    </w:rPr>
  </w:style>
  <w:style w:type="paragraph" w:customStyle="1" w:styleId="p24">
    <w:name w:val="p24"/>
    <w:basedOn w:val="a"/>
    <w:qFormat/>
    <w:rsid w:val="00DB4586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 w:bidi="hi-IN"/>
    </w:rPr>
  </w:style>
  <w:style w:type="paragraph" w:styleId="a4">
    <w:name w:val="List Paragraph"/>
    <w:basedOn w:val="a"/>
    <w:qFormat/>
    <w:rsid w:val="00DB4586"/>
    <w:pPr>
      <w:widowControl w:val="0"/>
      <w:suppressAutoHyphens/>
      <w:spacing w:after="20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ar-SA" w:bidi="hi-IN"/>
    </w:rPr>
  </w:style>
  <w:style w:type="paragraph" w:customStyle="1" w:styleId="Textbody">
    <w:name w:val="Text body"/>
    <w:basedOn w:val="a"/>
    <w:qFormat/>
    <w:rsid w:val="00DB4586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kern w:val="2"/>
      <w:sz w:val="24"/>
      <w:szCs w:val="24"/>
      <w:lang w:val="de-DE" w:eastAsia="fa-IR" w:bidi="hi-IN"/>
    </w:rPr>
  </w:style>
  <w:style w:type="character" w:customStyle="1" w:styleId="ListLabel26">
    <w:name w:val="ListLabel 26"/>
    <w:qFormat/>
    <w:rsid w:val="008307EB"/>
  </w:style>
  <w:style w:type="character" w:customStyle="1" w:styleId="c2fbe4e5ebe5ede8e5e6e8f0edfbec">
    <w:name w:val="Вc2ыfbдe4еe5лebеe5нedиe8еe5 жe6иe8рf0нedыfbмec"/>
    <w:qFormat/>
    <w:rsid w:val="008307EB"/>
    <w:rPr>
      <w:b/>
    </w:rPr>
  </w:style>
  <w:style w:type="character" w:customStyle="1" w:styleId="a5">
    <w:name w:val="Основной текст Знак"/>
    <w:basedOn w:val="a0"/>
    <w:link w:val="a6"/>
    <w:rsid w:val="00C021EE"/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a6">
    <w:name w:val="Body Text"/>
    <w:basedOn w:val="a"/>
    <w:link w:val="a5"/>
    <w:rsid w:val="00C021EE"/>
    <w:pPr>
      <w:widowControl w:val="0"/>
      <w:suppressAutoHyphens/>
      <w:spacing w:after="140" w:line="276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1">
    <w:name w:val="index 1"/>
    <w:basedOn w:val="a"/>
    <w:next w:val="a"/>
    <w:autoRedefine/>
    <w:unhideWhenUsed/>
    <w:qFormat/>
    <w:rsid w:val="00C021EE"/>
    <w:pPr>
      <w:spacing w:after="0" w:line="240" w:lineRule="auto"/>
      <w:ind w:left="220" w:hanging="220"/>
    </w:pPr>
  </w:style>
  <w:style w:type="character" w:customStyle="1" w:styleId="a7">
    <w:name w:val="Текст выноски Знак"/>
    <w:basedOn w:val="a0"/>
    <w:link w:val="a8"/>
    <w:rsid w:val="00C021EE"/>
    <w:rPr>
      <w:rFonts w:ascii="Segoe UI" w:eastAsia="Times New Roman" w:hAnsi="Segoe UI" w:cs="Times New Roman"/>
      <w:kern w:val="2"/>
      <w:sz w:val="18"/>
      <w:szCs w:val="24"/>
      <w:lang w:eastAsia="hi-IN" w:bidi="hi-IN"/>
    </w:rPr>
  </w:style>
  <w:style w:type="paragraph" w:styleId="a8">
    <w:name w:val="Balloon Text"/>
    <w:basedOn w:val="a"/>
    <w:link w:val="a7"/>
    <w:qFormat/>
    <w:rsid w:val="00C021EE"/>
    <w:pPr>
      <w:widowControl w:val="0"/>
      <w:suppressAutoHyphens/>
      <w:spacing w:after="0" w:line="240" w:lineRule="auto"/>
      <w:ind w:firstLine="720"/>
      <w:jc w:val="both"/>
    </w:pPr>
    <w:rPr>
      <w:rFonts w:ascii="Segoe UI" w:eastAsia="Times New Roman" w:hAnsi="Segoe UI" w:cs="Times New Roman"/>
      <w:kern w:val="2"/>
      <w:sz w:val="18"/>
      <w:szCs w:val="24"/>
      <w:lang w:eastAsia="hi-IN" w:bidi="hi-IN"/>
    </w:rPr>
  </w:style>
  <w:style w:type="paragraph" w:customStyle="1" w:styleId="d1eee4e5f0e6e8eceee5f2e0e1ebe8f6fb">
    <w:name w:val="Сd1оeeдe4еe5рf0жe6иe8мecоeeеe5 тf2аe0бe1лebиe8цf6ыfb"/>
    <w:basedOn w:val="a"/>
    <w:qFormat/>
    <w:rsid w:val="00C021E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c7e0e3eeebeee2eeea3">
    <w:name w:val="Зc7аe0гe3оeeлebоeeвe2оeeкea 3"/>
    <w:basedOn w:val="a"/>
    <w:qFormat/>
    <w:rsid w:val="00C021EE"/>
    <w:pPr>
      <w:keepNext/>
      <w:keepLines/>
      <w:widowControl w:val="0"/>
      <w:suppressAutoHyphens/>
      <w:spacing w:before="200" w:after="0" w:line="240" w:lineRule="auto"/>
    </w:pPr>
    <w:rPr>
      <w:rFonts w:ascii="Cambria" w:eastAsia="Times New Roman" w:hAnsi="Cambria" w:cs="Times New Roman"/>
      <w:b/>
      <w:color w:val="4F81BD"/>
      <w:kern w:val="2"/>
      <w:sz w:val="24"/>
      <w:szCs w:val="24"/>
      <w:lang w:eastAsia="hi-IN" w:bidi="hi-IN"/>
    </w:rPr>
  </w:style>
  <w:style w:type="paragraph" w:customStyle="1" w:styleId="cdeef0ece0ebfcedfbe9f2e0e1ebe8f6e0">
    <w:name w:val="Нcdоeeрf0мecаe0лebьfcнedыfbйe9 (тf2аe0бe1лebиe8цf6аe0)"/>
    <w:basedOn w:val="a"/>
    <w:qFormat/>
    <w:rsid w:val="00C021EE"/>
    <w:pPr>
      <w:widowControl w:val="0"/>
      <w:suppressAutoHyphens/>
      <w:spacing w:after="0" w:line="240" w:lineRule="auto"/>
      <w:jc w:val="both"/>
    </w:pPr>
    <w:rPr>
      <w:rFonts w:ascii="Times New Roman CYR" w:eastAsia="Times New Roman" w:hAnsi="Times New Roman CYR" w:cs="Times New Roman"/>
      <w:kern w:val="2"/>
      <w:sz w:val="24"/>
      <w:szCs w:val="24"/>
      <w:lang w:eastAsia="hi-IN" w:bidi="hi-IN"/>
    </w:rPr>
  </w:style>
  <w:style w:type="paragraph" w:customStyle="1" w:styleId="cff0e8e6e0f2fbe9e2ebe5e2ee">
    <w:name w:val="Пcfрf0иe8жe6аe0тf2ыfbйe9 вe2лebеe5вe2оee"/>
    <w:basedOn w:val="a"/>
    <w:qFormat/>
    <w:rsid w:val="00C021EE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"/>
      <w:kern w:val="2"/>
      <w:sz w:val="24"/>
      <w:szCs w:val="24"/>
      <w:lang w:eastAsia="hi-IN" w:bidi="hi-IN"/>
    </w:rPr>
  </w:style>
  <w:style w:type="paragraph" w:customStyle="1" w:styleId="ConsPlusCell">
    <w:name w:val="ConsPlusCell"/>
    <w:qFormat/>
    <w:rsid w:val="00C021E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printc">
    <w:name w:val="printc"/>
    <w:basedOn w:val="a"/>
    <w:qFormat/>
    <w:rsid w:val="00C021EE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 w:bidi="hi-IN"/>
    </w:rPr>
  </w:style>
  <w:style w:type="paragraph" w:styleId="2">
    <w:name w:val="Body Text Indent 2"/>
    <w:basedOn w:val="a"/>
    <w:link w:val="20"/>
    <w:uiPriority w:val="99"/>
    <w:semiHidden/>
    <w:unhideWhenUsed/>
    <w:rsid w:val="00AF133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F133B"/>
  </w:style>
  <w:style w:type="paragraph" w:styleId="a9">
    <w:name w:val="No Spacing"/>
    <w:qFormat/>
    <w:rsid w:val="00AF13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2D827-57F0-4EA3-BF6E-9903B9BA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4150</Words>
  <Characters>23660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12</cp:lastModifiedBy>
  <cp:revision>44</cp:revision>
  <cp:lastPrinted>2022-08-24T02:07:00Z</cp:lastPrinted>
  <dcterms:created xsi:type="dcterms:W3CDTF">2022-08-16T01:23:00Z</dcterms:created>
  <dcterms:modified xsi:type="dcterms:W3CDTF">2024-06-14T01:39:00Z</dcterms:modified>
</cp:coreProperties>
</file>