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6279BE" w:rsidTr="006279BE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6279BE" w:rsidRDefault="006279BE">
            <w:pPr>
              <w:pStyle w:val="1"/>
              <w:spacing w:line="240" w:lineRule="auto"/>
              <w:jc w:val="center"/>
              <w:rPr>
                <w:rFonts w:ascii="Times New Roman" w:eastAsiaTheme="minorEastAsia" w:hAnsi="Times New Roman"/>
                <w:szCs w:val="28"/>
              </w:rPr>
            </w:pPr>
            <w:r>
              <w:rPr>
                <w:rFonts w:ascii="Times New Roman" w:eastAsiaTheme="minorEastAsia" w:hAnsi="Times New Roman"/>
                <w:szCs w:val="28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szCs w:val="28"/>
              </w:rPr>
              <w:t>с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/>
                <w:szCs w:val="28"/>
              </w:rPr>
              <w:t>й</w:t>
            </w:r>
            <w:proofErr w:type="spellEnd"/>
            <w:r>
              <w:rPr>
                <w:rFonts w:ascii="Times New Roman" w:eastAsiaTheme="minorEastAsia" w:hAnsi="Times New Roman"/>
                <w:szCs w:val="28"/>
              </w:rPr>
              <w:t xml:space="preserve"> с к а я  Ф е </w:t>
            </w:r>
            <w:proofErr w:type="spellStart"/>
            <w:r>
              <w:rPr>
                <w:rFonts w:ascii="Times New Roman" w:eastAsiaTheme="minorEastAsia" w:hAnsi="Times New Roman"/>
                <w:szCs w:val="28"/>
              </w:rPr>
              <w:t>д</w:t>
            </w:r>
            <w:proofErr w:type="spellEnd"/>
            <w:r>
              <w:rPr>
                <w:rFonts w:ascii="Times New Roman" w:eastAsiaTheme="minorEastAsia" w:hAnsi="Times New Roman"/>
                <w:szCs w:val="28"/>
              </w:rPr>
              <w:t xml:space="preserve"> е </w:t>
            </w:r>
            <w:proofErr w:type="spellStart"/>
            <w:r>
              <w:rPr>
                <w:rFonts w:ascii="Times New Roman" w:eastAsiaTheme="minorEastAsia" w:hAnsi="Times New Roman"/>
                <w:szCs w:val="28"/>
              </w:rPr>
              <w:t>р</w:t>
            </w:r>
            <w:proofErr w:type="spellEnd"/>
            <w:r>
              <w:rPr>
                <w:rFonts w:ascii="Times New Roman" w:eastAsiaTheme="minorEastAsia" w:hAnsi="Times New Roman"/>
                <w:szCs w:val="28"/>
              </w:rPr>
              <w:t xml:space="preserve"> а </w:t>
            </w:r>
            <w:proofErr w:type="spellStart"/>
            <w:r>
              <w:rPr>
                <w:rFonts w:ascii="Times New Roman" w:eastAsiaTheme="minorEastAsia" w:hAnsi="Times New Roman"/>
                <w:szCs w:val="28"/>
              </w:rPr>
              <w:t>ц</w:t>
            </w:r>
            <w:proofErr w:type="spellEnd"/>
            <w:r>
              <w:rPr>
                <w:rFonts w:ascii="Times New Roman" w:eastAsiaTheme="minorEastAsia" w:hAnsi="Times New Roman"/>
                <w:szCs w:val="28"/>
              </w:rPr>
              <w:t xml:space="preserve"> и я</w:t>
            </w:r>
          </w:p>
          <w:p w:rsidR="006279BE" w:rsidRDefault="006279BE">
            <w:pPr>
              <w:pStyle w:val="5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Иркутская   область</w:t>
            </w:r>
          </w:p>
          <w:p w:rsidR="006279BE" w:rsidRDefault="0062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«Тайшетский  район»</w:t>
            </w:r>
          </w:p>
          <w:p w:rsidR="006279BE" w:rsidRDefault="006279BE">
            <w:pPr>
              <w:pStyle w:val="6"/>
              <w:spacing w:line="276" w:lineRule="auto"/>
              <w:rPr>
                <w:rFonts w:ascii="Times New Roman" w:eastAsiaTheme="minorEastAsia" w:hAnsi="Times New Roman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Cs w:val="28"/>
              </w:rPr>
              <w:t>Мирнинское</w:t>
            </w:r>
            <w:proofErr w:type="spellEnd"/>
            <w:r>
              <w:rPr>
                <w:rFonts w:ascii="Times New Roman" w:eastAsiaTheme="minorEastAsia" w:hAnsi="Times New Roman"/>
                <w:szCs w:val="28"/>
              </w:rPr>
              <w:t xml:space="preserve"> муниципальное образование</w:t>
            </w:r>
          </w:p>
          <w:p w:rsidR="006279BE" w:rsidRDefault="0062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МИРНИНСКОГО</w:t>
            </w:r>
          </w:p>
          <w:p w:rsidR="006279BE" w:rsidRDefault="0062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6279BE" w:rsidRDefault="006279BE">
            <w:pPr>
              <w:pStyle w:val="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79BE" w:rsidRDefault="006279BE">
            <w:pPr>
              <w:pStyle w:val="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</w:p>
          <w:p w:rsidR="006279BE" w:rsidRDefault="006279BE">
            <w:pPr>
              <w:pStyle w:val="2"/>
              <w:suppressLineNumbers/>
              <w:spacing w:line="276" w:lineRule="auto"/>
              <w:ind w:left="0"/>
            </w:pPr>
          </w:p>
        </w:tc>
      </w:tr>
    </w:tbl>
    <w:p w:rsidR="006279BE" w:rsidRDefault="006279BE" w:rsidP="006279BE">
      <w:pPr>
        <w:ind w:right="-568"/>
        <w:rPr>
          <w:rFonts w:ascii="Times New Roman" w:eastAsia="Times New Roman" w:hAnsi="Times New Roman" w:cs="Times New Roman"/>
          <w:szCs w:val="20"/>
        </w:rPr>
      </w:pPr>
    </w:p>
    <w:p w:rsidR="006279BE" w:rsidRDefault="0062714D" w:rsidP="006279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"</w:t>
      </w:r>
      <w:r w:rsidR="002C12BB">
        <w:rPr>
          <w:rFonts w:ascii="Times New Roman" w:hAnsi="Times New Roman" w:cs="Times New Roman"/>
        </w:rPr>
        <w:t>28</w:t>
      </w:r>
      <w:r w:rsidR="006279BE">
        <w:rPr>
          <w:rFonts w:ascii="Times New Roman" w:hAnsi="Times New Roman" w:cs="Times New Roman"/>
        </w:rPr>
        <w:t xml:space="preserve">" </w:t>
      </w:r>
      <w:r w:rsidR="002C12BB">
        <w:rPr>
          <w:rFonts w:ascii="Times New Roman" w:hAnsi="Times New Roman" w:cs="Times New Roman"/>
        </w:rPr>
        <w:t>марта</w:t>
      </w:r>
      <w:r w:rsidR="006279BE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="006279BE">
        <w:rPr>
          <w:rFonts w:ascii="Times New Roman" w:hAnsi="Times New Roman" w:cs="Times New Roman"/>
        </w:rPr>
        <w:t xml:space="preserve"> г.                                                                            № </w:t>
      </w:r>
      <w:r w:rsidR="002C12BB">
        <w:rPr>
          <w:rFonts w:ascii="Times New Roman" w:hAnsi="Times New Roman" w:cs="Times New Roman"/>
        </w:rPr>
        <w:t>15а</w:t>
      </w:r>
    </w:p>
    <w:p w:rsidR="006279BE" w:rsidRDefault="006279BE" w:rsidP="006279B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6279BE" w:rsidTr="006279BE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79BE" w:rsidRDefault="002C12BB" w:rsidP="00822FA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 отмене постановления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22F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22FA2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822FA2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="00822FA2">
              <w:rPr>
                <w:rFonts w:ascii="Times New Roman" w:hAnsi="Times New Roman"/>
                <w:sz w:val="24"/>
                <w:szCs w:val="24"/>
              </w:rPr>
              <w:t xml:space="preserve">50 «Об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</w:t>
            </w:r>
            <w:r w:rsidR="00822FA2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z w:val="24"/>
                <w:szCs w:val="24"/>
              </w:rPr>
              <w:t>регламент</w:t>
            </w:r>
            <w:r w:rsidR="00822FA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«Подготовка и выдача разрешений на строительство, реконструкцию, капитальный ремонт и ввод объекта капитального строительства в эксплуатацию на территории Мирнинского муниципального образования»</w:t>
            </w:r>
          </w:p>
        </w:tc>
      </w:tr>
    </w:tbl>
    <w:p w:rsidR="006279BE" w:rsidRDefault="006279BE" w:rsidP="006279BE">
      <w:pPr>
        <w:tabs>
          <w:tab w:val="left" w:pos="63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9BE" w:rsidRDefault="006279BE" w:rsidP="006279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C12BB">
        <w:rPr>
          <w:rFonts w:ascii="Times New Roman" w:hAnsi="Times New Roman" w:cs="Times New Roman"/>
          <w:sz w:val="24"/>
          <w:szCs w:val="24"/>
        </w:rPr>
        <w:t>целях приведения в соответствие законодательства нормативных правовых актов администрации Мирнинского муниципального</w:t>
      </w:r>
      <w:proofErr w:type="gramStart"/>
      <w:r w:rsidR="002C12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C12BB">
        <w:rPr>
          <w:rFonts w:ascii="Times New Roman" w:hAnsi="Times New Roman" w:cs="Times New Roman"/>
          <w:sz w:val="24"/>
          <w:szCs w:val="24"/>
        </w:rPr>
        <w:t xml:space="preserve"> </w:t>
      </w:r>
      <w:r w:rsidR="00E40CC9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C9">
        <w:rPr>
          <w:rFonts w:ascii="Times New Roman" w:hAnsi="Times New Roman" w:cs="Times New Roman"/>
          <w:sz w:val="24"/>
          <w:szCs w:val="24"/>
        </w:rPr>
        <w:t xml:space="preserve">Мирнинского муниципального образовании, </w:t>
      </w:r>
      <w:r>
        <w:rPr>
          <w:rFonts w:ascii="Times New Roman" w:hAnsi="Times New Roman" w:cs="Times New Roman"/>
          <w:sz w:val="24"/>
          <w:szCs w:val="24"/>
        </w:rPr>
        <w:t>администрация Мирнинского муниципального образования</w:t>
      </w:r>
    </w:p>
    <w:p w:rsidR="00E40CC9" w:rsidRDefault="00E40CC9" w:rsidP="006279BE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279BE" w:rsidRDefault="006279BE" w:rsidP="006279BE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F1A5D" w:rsidRDefault="002C12BB" w:rsidP="007D769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1.Считать утратившим силу: постановление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822FA2">
        <w:rPr>
          <w:rFonts w:ascii="Times New Roman" w:hAnsi="Times New Roman"/>
          <w:sz w:val="24"/>
          <w:szCs w:val="24"/>
        </w:rPr>
        <w:t>12.12.2012г. № 50 «Об утверждении</w:t>
      </w:r>
      <w:r>
        <w:rPr>
          <w:rFonts w:ascii="Times New Roman" w:hAnsi="Times New Roman"/>
          <w:sz w:val="24"/>
          <w:szCs w:val="24"/>
        </w:rPr>
        <w:t xml:space="preserve"> административн</w:t>
      </w:r>
      <w:r w:rsidR="00822FA2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регламент</w:t>
      </w:r>
      <w:r w:rsidR="00822FA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предоставления муниципальной услуги «Подготовка и выдача разрешений на строительство, реконструкцию, капитальный ремонт и ввод объекта капитального строительства в эксплуатацию на территории Мирнинского муниципального образования».</w:t>
      </w:r>
    </w:p>
    <w:p w:rsidR="006279BE" w:rsidRDefault="002C12BB" w:rsidP="007D769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79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279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279B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 </w:t>
      </w:r>
    </w:p>
    <w:p w:rsidR="006279BE" w:rsidRDefault="006279BE" w:rsidP="007D7694">
      <w:pPr>
        <w:shd w:val="clear" w:color="auto" w:fill="FFFFFF"/>
        <w:tabs>
          <w:tab w:val="left" w:pos="0"/>
        </w:tabs>
        <w:spacing w:after="0"/>
        <w:jc w:val="both"/>
        <w:rPr>
          <w:sz w:val="24"/>
          <w:szCs w:val="24"/>
        </w:rPr>
      </w:pPr>
    </w:p>
    <w:p w:rsidR="002C12BB" w:rsidRDefault="002C12BB" w:rsidP="007D7694">
      <w:pPr>
        <w:shd w:val="clear" w:color="auto" w:fill="FFFFFF"/>
        <w:tabs>
          <w:tab w:val="left" w:pos="0"/>
        </w:tabs>
        <w:spacing w:after="0"/>
        <w:jc w:val="both"/>
        <w:rPr>
          <w:sz w:val="24"/>
          <w:szCs w:val="24"/>
        </w:rPr>
      </w:pPr>
    </w:p>
    <w:p w:rsidR="006279BE" w:rsidRDefault="006279BE" w:rsidP="006279BE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Мирнинского </w:t>
      </w:r>
    </w:p>
    <w:p w:rsidR="006279BE" w:rsidRDefault="006279BE" w:rsidP="006279BE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62714D">
        <w:rPr>
          <w:rFonts w:ascii="Times New Roman" w:hAnsi="Times New Roman"/>
          <w:sz w:val="24"/>
          <w:szCs w:val="24"/>
        </w:rPr>
        <w:t>И.В. Белоглазова</w:t>
      </w:r>
    </w:p>
    <w:p w:rsidR="007D7694" w:rsidRDefault="007D7694" w:rsidP="006279BE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7D7694" w:rsidRDefault="007D7694" w:rsidP="006279BE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7D7694" w:rsidRDefault="007D7694" w:rsidP="006279BE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7D7694" w:rsidRDefault="007D7694" w:rsidP="006279BE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7D7694" w:rsidRDefault="007D7694" w:rsidP="006279BE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7D7694" w:rsidRDefault="007D7694" w:rsidP="006279BE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615105" w:rsidRPr="00615105" w:rsidRDefault="002C12BB" w:rsidP="00615105">
      <w:pPr>
        <w:autoSpaceDE w:val="0"/>
        <w:autoSpaceDN w:val="0"/>
        <w:adjustRightInd w:val="0"/>
        <w:spacing w:after="0" w:line="260" w:lineRule="exac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574" w:rsidRDefault="00532574" w:rsidP="00615105">
      <w:pPr>
        <w:spacing w:after="0"/>
      </w:pPr>
    </w:p>
    <w:sectPr w:rsidR="00532574" w:rsidSect="00CE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9BE"/>
    <w:rsid w:val="000F1A5D"/>
    <w:rsid w:val="0010110F"/>
    <w:rsid w:val="00151E48"/>
    <w:rsid w:val="002C12BB"/>
    <w:rsid w:val="002D410A"/>
    <w:rsid w:val="003B5DAA"/>
    <w:rsid w:val="003D7E3E"/>
    <w:rsid w:val="00521A43"/>
    <w:rsid w:val="00532574"/>
    <w:rsid w:val="00615105"/>
    <w:rsid w:val="0062714D"/>
    <w:rsid w:val="006279BE"/>
    <w:rsid w:val="007D7694"/>
    <w:rsid w:val="00822FA2"/>
    <w:rsid w:val="00957736"/>
    <w:rsid w:val="00AF5A45"/>
    <w:rsid w:val="00B65B8A"/>
    <w:rsid w:val="00C76CDF"/>
    <w:rsid w:val="00CE3BE8"/>
    <w:rsid w:val="00E40CC9"/>
    <w:rsid w:val="00E4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E8"/>
  </w:style>
  <w:style w:type="paragraph" w:styleId="1">
    <w:name w:val="heading 1"/>
    <w:basedOn w:val="a"/>
    <w:next w:val="a"/>
    <w:link w:val="10"/>
    <w:qFormat/>
    <w:rsid w:val="006279BE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279BE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279BE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6279BE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9BE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6279BE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6279BE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6279BE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6279B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6279BE"/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Без интервала1"/>
    <w:rsid w:val="006279B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3">
    <w:name w:val="Table Grid"/>
    <w:basedOn w:val="a1"/>
    <w:uiPriority w:val="59"/>
    <w:rsid w:val="007D7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14</cp:revision>
  <cp:lastPrinted>2023-12-14T08:27:00Z</cp:lastPrinted>
  <dcterms:created xsi:type="dcterms:W3CDTF">2020-12-21T06:30:00Z</dcterms:created>
  <dcterms:modified xsi:type="dcterms:W3CDTF">2023-12-14T08:30:00Z</dcterms:modified>
</cp:coreProperties>
</file>