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88" w:rsidRPr="00620066" w:rsidRDefault="00D64D88" w:rsidP="00620066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066">
        <w:rPr>
          <w:rFonts w:ascii="Times New Roman" w:hAnsi="Times New Roman"/>
          <w:sz w:val="24"/>
          <w:szCs w:val="24"/>
          <w:lang w:eastAsia="ru-RU"/>
        </w:rPr>
        <w:t>Ежегодно 3 сентября в России отмечается День солидарности в борьбе с терроризмом. Он был установлен федеральным законом "О внесении изменений в Федеральный </w:t>
      </w:r>
      <w:hyperlink r:id="rId4" w:tgtFrame="_blank" w:history="1">
        <w:r w:rsidRPr="00620066">
          <w:rPr>
            <w:rFonts w:ascii="Times New Roman" w:hAnsi="Times New Roman"/>
            <w:sz w:val="24"/>
            <w:szCs w:val="24"/>
            <w:lang w:eastAsia="ru-RU"/>
          </w:rPr>
          <w:t>закон</w:t>
        </w:r>
      </w:hyperlink>
      <w:r w:rsidRPr="00620066">
        <w:rPr>
          <w:rFonts w:ascii="Times New Roman" w:hAnsi="Times New Roman"/>
          <w:sz w:val="24"/>
          <w:szCs w:val="24"/>
          <w:lang w:eastAsia="ru-RU"/>
        </w:rPr>
        <w:t> "О днях воинской славы (победных днях) России" от 21 июля 2005 года.</w:t>
      </w:r>
    </w:p>
    <w:p w:rsidR="00D64D88" w:rsidRPr="00620066" w:rsidRDefault="00D64D88" w:rsidP="00620066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066">
        <w:rPr>
          <w:rFonts w:ascii="Times New Roman" w:hAnsi="Times New Roman"/>
          <w:sz w:val="24"/>
          <w:szCs w:val="24"/>
          <w:lang w:eastAsia="ru-RU"/>
        </w:rPr>
        <w:t>Этот день приурочен к трагическим событиям, произошедшим 1-3 сентября 2004 года в городе Беслан (Северная Осетия), когда в результате беспрецедентного по своей жестокости террористического акта погибли более 300 человек, в основном женщины и дети.</w:t>
      </w:r>
    </w:p>
    <w:p w:rsidR="00D64D88" w:rsidRPr="00620066" w:rsidRDefault="00D64D88" w:rsidP="00620066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066">
        <w:rPr>
          <w:rFonts w:ascii="Times New Roman" w:hAnsi="Times New Roman"/>
          <w:sz w:val="24"/>
          <w:szCs w:val="24"/>
          <w:lang w:eastAsia="ru-RU"/>
        </w:rPr>
        <w:t>3 сентября Россия </w:t>
      </w:r>
      <w:hyperlink r:id="rId5" w:tgtFrame="_blank" w:history="1">
        <w:r w:rsidRPr="00620066">
          <w:rPr>
            <w:rFonts w:ascii="Times New Roman" w:hAnsi="Times New Roman"/>
            <w:sz w:val="24"/>
            <w:szCs w:val="24"/>
            <w:lang w:eastAsia="ru-RU"/>
          </w:rPr>
          <w:t>отдает дань памяти</w:t>
        </w:r>
      </w:hyperlink>
      <w:r w:rsidRPr="00620066">
        <w:rPr>
          <w:rFonts w:ascii="Times New Roman" w:hAnsi="Times New Roman"/>
          <w:sz w:val="24"/>
          <w:szCs w:val="24"/>
          <w:lang w:eastAsia="ru-RU"/>
        </w:rPr>
        <w:t> тысячам соотечественников, погибшим от рук террористов в Беслане, в театральном центре на Дубровке, в Буденновске, Первомайском, при взрывах жилых домов в Москве, Буйнакске и Волгодонске, в других террористических актах.</w:t>
      </w:r>
    </w:p>
    <w:p w:rsidR="00D64D88" w:rsidRPr="00620066" w:rsidRDefault="00D64D88" w:rsidP="00620066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066">
        <w:rPr>
          <w:rFonts w:ascii="Times New Roman" w:hAnsi="Times New Roman"/>
          <w:sz w:val="24"/>
          <w:szCs w:val="24"/>
          <w:lang w:eastAsia="ru-RU"/>
        </w:rPr>
        <w:t>День солидарности в борьбе с терроризмом </w:t>
      </w:r>
      <w:hyperlink r:id="rId6" w:tgtFrame="_blank" w:history="1">
        <w:r w:rsidRPr="00620066">
          <w:rPr>
            <w:rFonts w:ascii="Times New Roman" w:hAnsi="Times New Roman"/>
            <w:sz w:val="24"/>
            <w:szCs w:val="24"/>
            <w:lang w:eastAsia="ru-RU"/>
          </w:rPr>
          <w:t>символизирует</w:t>
        </w:r>
      </w:hyperlink>
      <w:r w:rsidRPr="00620066">
        <w:rPr>
          <w:rFonts w:ascii="Times New Roman" w:hAnsi="Times New Roman"/>
          <w:sz w:val="24"/>
          <w:szCs w:val="24"/>
          <w:lang w:eastAsia="ru-RU"/>
        </w:rPr>
        <w:t> единение государства и общества в борьбе с таким страшным явлением, как терроризм, который превратился в одну из опаснейших глобальных проблем современности, серьезную угрозу безопасности всего мирового сообщества. Россия – не исключение. </w:t>
      </w:r>
      <w:hyperlink r:id="rId7" w:tgtFrame="_blank" w:history="1">
        <w:r w:rsidRPr="00620066">
          <w:rPr>
            <w:rFonts w:ascii="Times New Roman" w:hAnsi="Times New Roman"/>
            <w:sz w:val="24"/>
            <w:szCs w:val="24"/>
            <w:lang w:eastAsia="ru-RU"/>
          </w:rPr>
          <w:t>С 1990 года по 2006 год</w:t>
        </w:r>
      </w:hyperlink>
      <w:r w:rsidRPr="00620066">
        <w:rPr>
          <w:rFonts w:ascii="Times New Roman" w:hAnsi="Times New Roman"/>
          <w:sz w:val="24"/>
          <w:szCs w:val="24"/>
          <w:lang w:eastAsia="ru-RU"/>
        </w:rPr>
        <w:t> в стране было совершено более 70 жесточайших терактов: подрывы жилых домов, самолетов и поездов, массовые захваты заложников, бандитские рейды по регионам страны. Погибли свыше 1,6 тысячи мирных граждан, а также около 400 сотрудников спецслужб и правоохранительных органов. И террористическая активность продолжала нарастать.</w:t>
      </w:r>
    </w:p>
    <w:p w:rsidR="00D64D88" w:rsidRPr="00620066" w:rsidRDefault="00D64D88" w:rsidP="00620066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066">
        <w:rPr>
          <w:rFonts w:ascii="Times New Roman" w:hAnsi="Times New Roman"/>
          <w:sz w:val="24"/>
          <w:szCs w:val="24"/>
          <w:lang w:eastAsia="ru-RU"/>
        </w:rPr>
        <w:t>Борьба с терроризмом стала важнейшей государственной задачей. Предпринимаются меры по пресечению терроризма и созданию эффективной общегосударственной системы противодействия ему.</w:t>
      </w:r>
    </w:p>
    <w:p w:rsidR="00D64D88" w:rsidRPr="00620066" w:rsidRDefault="00D64D88" w:rsidP="00620066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066">
        <w:rPr>
          <w:rFonts w:ascii="Times New Roman" w:hAnsi="Times New Roman"/>
          <w:sz w:val="24"/>
          <w:szCs w:val="24"/>
          <w:lang w:eastAsia="ru-RU"/>
        </w:rPr>
        <w:t>Последний крупный теракт на территории России произошел в апреле 2017 года в Санкт-Петербурге. Днем 3 апреля на перегоне между станциями "Сенная площадь" и "Технологический институт-2" петербургского метро произошел взрыв. Еще один взрыв, на станции "Площадь Восстания", удалось предотвратить благодаря своевременному обнаружению самодельного взрывного устройства. Общее количество </w:t>
      </w:r>
      <w:hyperlink r:id="rId8" w:tgtFrame="_blank" w:history="1">
        <w:r w:rsidRPr="00620066">
          <w:rPr>
            <w:rFonts w:ascii="Times New Roman" w:hAnsi="Times New Roman"/>
            <w:sz w:val="24"/>
            <w:szCs w:val="24"/>
            <w:lang w:eastAsia="ru-RU"/>
          </w:rPr>
          <w:t>погибших</w:t>
        </w:r>
      </w:hyperlink>
      <w:r w:rsidRPr="00620066">
        <w:rPr>
          <w:rFonts w:ascii="Times New Roman" w:hAnsi="Times New Roman"/>
          <w:sz w:val="24"/>
          <w:szCs w:val="24"/>
          <w:lang w:eastAsia="ru-RU"/>
        </w:rPr>
        <w:t> составило 16 человек, включая самого террориста-смертника. Более 90 человек </w:t>
      </w:r>
      <w:hyperlink r:id="rId9" w:tgtFrame="_blank" w:history="1">
        <w:r w:rsidRPr="00620066">
          <w:rPr>
            <w:rFonts w:ascii="Times New Roman" w:hAnsi="Times New Roman"/>
            <w:sz w:val="24"/>
            <w:szCs w:val="24"/>
            <w:lang w:eastAsia="ru-RU"/>
          </w:rPr>
          <w:t>получили травмы</w:t>
        </w:r>
      </w:hyperlink>
      <w:r w:rsidRPr="00620066">
        <w:rPr>
          <w:rFonts w:ascii="Times New Roman" w:hAnsi="Times New Roman"/>
          <w:sz w:val="24"/>
          <w:szCs w:val="24"/>
          <w:lang w:eastAsia="ru-RU"/>
        </w:rPr>
        <w:t>.</w:t>
      </w:r>
    </w:p>
    <w:p w:rsidR="00D64D88" w:rsidRPr="00620066" w:rsidRDefault="00D64D88" w:rsidP="00620066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066">
        <w:rPr>
          <w:rFonts w:ascii="Times New Roman" w:hAnsi="Times New Roman"/>
          <w:sz w:val="24"/>
          <w:szCs w:val="24"/>
          <w:lang w:eastAsia="ru-RU"/>
        </w:rPr>
        <w:t>В России в целом сохраняется тенденция снижения террористической активности.</w:t>
      </w:r>
    </w:p>
    <w:p w:rsidR="00D64D88" w:rsidRPr="00620066" w:rsidRDefault="00D64D88" w:rsidP="00620066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tgtFrame="_blank" w:history="1">
        <w:r w:rsidRPr="00620066">
          <w:rPr>
            <w:rFonts w:ascii="Times New Roman" w:hAnsi="Times New Roman"/>
            <w:sz w:val="24"/>
            <w:szCs w:val="24"/>
            <w:lang w:eastAsia="ru-RU"/>
          </w:rPr>
          <w:t>Современный терроризм</w:t>
        </w:r>
      </w:hyperlink>
      <w:r w:rsidRPr="00620066">
        <w:rPr>
          <w:rFonts w:ascii="Times New Roman" w:hAnsi="Times New Roman"/>
          <w:sz w:val="24"/>
          <w:szCs w:val="24"/>
          <w:lang w:eastAsia="ru-RU"/>
        </w:rPr>
        <w:t> отличается необычайной живучестью. Он быстро приспосабливается к изменениям обстановки, совершенствуется в проявлениях коварства, изощренной жестокости, подлости и вероломства. Поэтому</w:t>
      </w:r>
      <w:bookmarkStart w:id="0" w:name="_GoBack"/>
      <w:bookmarkEnd w:id="0"/>
      <w:r w:rsidRPr="00620066">
        <w:rPr>
          <w:rFonts w:ascii="Times New Roman" w:hAnsi="Times New Roman"/>
          <w:sz w:val="24"/>
          <w:szCs w:val="24"/>
          <w:lang w:eastAsia="ru-RU"/>
        </w:rPr>
        <w:t xml:space="preserve"> побороть его возможно лишь сообща, всем вместе: предупредить его возникновение в большинстве случаев можно лишь на начальном этапе – этапе подготовки теракта. Только толерантность и взаимоуважение всех граждан страны позволят предупредить разрастание терроризма и экстремизма, лишат преступников надежды на поддержку в российском обществе.</w:t>
      </w:r>
    </w:p>
    <w:p w:rsidR="00D64D88" w:rsidRPr="00620066" w:rsidRDefault="00D64D88" w:rsidP="00620066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1" w:tgtFrame="_blank" w:history="1">
        <w:r w:rsidRPr="00620066">
          <w:rPr>
            <w:rFonts w:ascii="Times New Roman" w:hAnsi="Times New Roman"/>
            <w:sz w:val="24"/>
            <w:szCs w:val="24"/>
            <w:lang w:eastAsia="ru-RU"/>
          </w:rPr>
          <w:t>3 сентября</w:t>
        </w:r>
      </w:hyperlink>
      <w:r w:rsidRPr="00620066">
        <w:rPr>
          <w:rFonts w:ascii="Times New Roman" w:hAnsi="Times New Roman"/>
          <w:sz w:val="24"/>
          <w:szCs w:val="24"/>
          <w:lang w:eastAsia="ru-RU"/>
        </w:rPr>
        <w:t> в целях консолидации различных слоев общества в противодействии терроризму органы государственной власти, органы местного самоуправления, общественные объединения проводят в субъектах Российской Федерации и муниципальных образованиях общественно-политические, культурные и спортивные мероприятия, посвященные памяти жертв террористических атак, а также сотрудников спецслужб и правоохранительных органов, погибших при выполнении служебного долга.</w:t>
      </w:r>
    </w:p>
    <w:p w:rsidR="00D64D88" w:rsidRDefault="00D64D88"/>
    <w:sectPr w:rsidR="00D64D88" w:rsidSect="005D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4E3"/>
    <w:rsid w:val="003A058F"/>
    <w:rsid w:val="005D1C3E"/>
    <w:rsid w:val="00620066"/>
    <w:rsid w:val="00836D02"/>
    <w:rsid w:val="00840B7E"/>
    <w:rsid w:val="008614E3"/>
    <w:rsid w:val="0095156D"/>
    <w:rsid w:val="00D64D88"/>
    <w:rsid w:val="00FB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A058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2006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8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882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882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882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882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882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882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882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882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882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882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882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882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20170803/1499709725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g.ru/2021/03/10/direktor-fsb-za-10-let-v-rossii-udalos-predotvratit-okolo-200-teraktov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.gov.spb.ru/advertisingsocial/3september.html" TargetMode="External"/><Relationship Id="rId11" Type="http://schemas.openxmlformats.org/officeDocument/2006/relationships/hyperlink" Target="http://nac.gov.ru/terrorizmu-net/3-sentyabrya-den-solidarnosti-v-borbe-s-terrorizmom.html" TargetMode="External"/><Relationship Id="rId5" Type="http://schemas.openxmlformats.org/officeDocument/2006/relationships/hyperlink" Target="https://ria.ru/20080903/150910563.html" TargetMode="External"/><Relationship Id="rId10" Type="http://schemas.openxmlformats.org/officeDocument/2006/relationships/hyperlink" Target="http://nac.gov.ru/terrorizmu-net/3-sentyabrya-den-solidarnosti-v-borbe-s-terrorizmom-0.html" TargetMode="External"/><Relationship Id="rId4" Type="http://schemas.openxmlformats.org/officeDocument/2006/relationships/hyperlink" Target="http://www.kremlin.ru/acts/bank/22663" TargetMode="External"/><Relationship Id="rId9" Type="http://schemas.openxmlformats.org/officeDocument/2006/relationships/hyperlink" Target="https://ria.ru/20170525/149511104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574</Words>
  <Characters>3272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Ежегодно 3 сентября в России отмечается День солидарности в борьбе с терроризмом</dc:title>
  <dc:subject/>
  <dc:creator>НАТАЛЬЯ</dc:creator>
  <cp:keywords/>
  <dc:description/>
  <cp:lastModifiedBy>мирный</cp:lastModifiedBy>
  <cp:revision>2</cp:revision>
  <dcterms:created xsi:type="dcterms:W3CDTF">2022-09-13T08:01:00Z</dcterms:created>
  <dcterms:modified xsi:type="dcterms:W3CDTF">2022-09-13T08:01:00Z</dcterms:modified>
</cp:coreProperties>
</file>