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11BD" w:rsidRPr="00D35302" w:rsidRDefault="004211BD" w:rsidP="004211BD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 w:val="0"/>
          <w:sz w:val="28"/>
          <w:szCs w:val="24"/>
        </w:rPr>
      </w:pPr>
      <w:r w:rsidRPr="00D35302">
        <w:rPr>
          <w:rFonts w:eastAsia="Lucida Sans Unicode"/>
          <w:sz w:val="28"/>
          <w:szCs w:val="24"/>
        </w:rPr>
        <w:t>Российская  Федерация</w:t>
      </w:r>
    </w:p>
    <w:p w:rsidR="004211BD" w:rsidRPr="00D35302" w:rsidRDefault="004211BD" w:rsidP="004211BD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 w:val="0"/>
          <w:sz w:val="28"/>
          <w:szCs w:val="24"/>
        </w:rPr>
      </w:pPr>
      <w:r w:rsidRPr="00D35302">
        <w:rPr>
          <w:rFonts w:eastAsia="Lucida Sans Unicode"/>
          <w:sz w:val="28"/>
          <w:szCs w:val="24"/>
        </w:rPr>
        <w:t>Иркутская   область</w:t>
      </w:r>
    </w:p>
    <w:p w:rsidR="004211BD" w:rsidRDefault="004211BD" w:rsidP="004211BD">
      <w:pPr>
        <w:jc w:val="center"/>
        <w:rPr>
          <w:sz w:val="28"/>
          <w:szCs w:val="24"/>
        </w:rPr>
      </w:pPr>
      <w:r w:rsidRPr="00D35302">
        <w:rPr>
          <w:sz w:val="28"/>
          <w:szCs w:val="24"/>
        </w:rPr>
        <w:t>Муниципальное образование «Тайшетский  район»</w:t>
      </w:r>
    </w:p>
    <w:p w:rsidR="004211BD" w:rsidRPr="00D35302" w:rsidRDefault="004211BD" w:rsidP="004211BD">
      <w:pPr>
        <w:jc w:val="center"/>
        <w:rPr>
          <w:b w:val="0"/>
          <w:sz w:val="28"/>
          <w:szCs w:val="24"/>
        </w:rPr>
      </w:pPr>
      <w:r>
        <w:rPr>
          <w:sz w:val="28"/>
          <w:szCs w:val="24"/>
        </w:rPr>
        <w:t>Мирнинское муниципальное образование</w:t>
      </w:r>
    </w:p>
    <w:p w:rsidR="004211BD" w:rsidRPr="00D35302" w:rsidRDefault="004211BD" w:rsidP="004211BD">
      <w:pPr>
        <w:keepNext/>
        <w:widowControl w:val="0"/>
        <w:suppressAutoHyphens/>
        <w:outlineLvl w:val="1"/>
        <w:rPr>
          <w:rFonts w:eastAsia="Lucida Sans Unicode"/>
          <w:b w:val="0"/>
          <w:bCs w:val="0"/>
          <w:sz w:val="28"/>
          <w:szCs w:val="24"/>
        </w:rPr>
      </w:pPr>
      <w:r w:rsidRPr="00D35302">
        <w:rPr>
          <w:rFonts w:eastAsia="Lucida Sans Unicode"/>
          <w:sz w:val="28"/>
          <w:szCs w:val="24"/>
        </w:rPr>
        <w:t xml:space="preserve">                Администрация Мирнинского муниципального образования</w:t>
      </w:r>
    </w:p>
    <w:p w:rsidR="004211BD" w:rsidRPr="00D35302" w:rsidRDefault="004211BD" w:rsidP="004211BD">
      <w:pPr>
        <w:rPr>
          <w:sz w:val="18"/>
          <w:szCs w:val="18"/>
        </w:rPr>
      </w:pPr>
    </w:p>
    <w:p w:rsidR="004211BD" w:rsidRPr="00D35302" w:rsidRDefault="004211BD" w:rsidP="004211BD">
      <w:pPr>
        <w:keepNext/>
        <w:widowControl w:val="0"/>
        <w:suppressAutoHyphens/>
        <w:jc w:val="center"/>
        <w:outlineLvl w:val="2"/>
        <w:rPr>
          <w:rFonts w:eastAsia="Lucida Sans Unicode"/>
          <w:b w:val="0"/>
          <w:bCs w:val="0"/>
          <w:sz w:val="36"/>
          <w:szCs w:val="18"/>
        </w:rPr>
      </w:pPr>
      <w:r w:rsidRPr="00D35302">
        <w:rPr>
          <w:rFonts w:eastAsia="Lucida Sans Unicode"/>
          <w:sz w:val="36"/>
          <w:szCs w:val="24"/>
        </w:rPr>
        <w:t>ПОСТАНОВЛЕНИЕ</w:t>
      </w:r>
    </w:p>
    <w:p w:rsidR="004211BD" w:rsidRPr="00D35302" w:rsidRDefault="004211BD" w:rsidP="004211BD">
      <w:pPr>
        <w:ind w:right="-568"/>
        <w:rPr>
          <w:sz w:val="24"/>
          <w:szCs w:val="24"/>
        </w:rPr>
      </w:pPr>
    </w:p>
    <w:p w:rsidR="004211BD" w:rsidRPr="00D35302" w:rsidRDefault="004211BD" w:rsidP="004211BD">
      <w:pPr>
        <w:ind w:right="-568"/>
        <w:rPr>
          <w:sz w:val="24"/>
          <w:szCs w:val="24"/>
        </w:rPr>
      </w:pPr>
    </w:p>
    <w:p w:rsidR="004211BD" w:rsidRPr="00D35302" w:rsidRDefault="004211BD" w:rsidP="004211BD">
      <w:pPr>
        <w:ind w:right="-568"/>
        <w:rPr>
          <w:sz w:val="24"/>
          <w:szCs w:val="24"/>
        </w:rPr>
      </w:pPr>
    </w:p>
    <w:p w:rsidR="004211BD" w:rsidRPr="000B546C" w:rsidRDefault="004211BD" w:rsidP="004211BD">
      <w:pPr>
        <w:ind w:right="-568"/>
        <w:rPr>
          <w:b w:val="0"/>
          <w:sz w:val="24"/>
          <w:szCs w:val="24"/>
        </w:rPr>
      </w:pPr>
      <w:r w:rsidRPr="000B546C">
        <w:rPr>
          <w:b w:val="0"/>
          <w:sz w:val="24"/>
          <w:szCs w:val="24"/>
        </w:rPr>
        <w:t xml:space="preserve">от ” 04” февраля 2019 г.                                                                          № </w:t>
      </w:r>
      <w:r>
        <w:rPr>
          <w:b w:val="0"/>
          <w:sz w:val="24"/>
          <w:szCs w:val="24"/>
        </w:rPr>
        <w:t>8</w:t>
      </w:r>
    </w:p>
    <w:p w:rsidR="002C4870" w:rsidRPr="00207FA6" w:rsidRDefault="002C4870" w:rsidP="002C4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B57" w:rsidRPr="0090142D" w:rsidRDefault="003F1B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142D" w:rsidRPr="0090142D" w:rsidRDefault="003F1B57" w:rsidP="009014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42D">
        <w:rPr>
          <w:rFonts w:ascii="Times New Roman" w:hAnsi="Times New Roman" w:cs="Times New Roman"/>
          <w:b w:val="0"/>
          <w:sz w:val="24"/>
          <w:szCs w:val="24"/>
        </w:rPr>
        <w:t>ОБ ОРГАНИЗАЦИИ ПОЖАРНО-</w:t>
      </w:r>
    </w:p>
    <w:p w:rsidR="0090142D" w:rsidRPr="0090142D" w:rsidRDefault="003F1B57" w:rsidP="009014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42D">
        <w:rPr>
          <w:rFonts w:ascii="Times New Roman" w:hAnsi="Times New Roman" w:cs="Times New Roman"/>
          <w:b w:val="0"/>
          <w:sz w:val="24"/>
          <w:szCs w:val="24"/>
        </w:rPr>
        <w:t>ПРОФИЛАКТИЧЕСКОЙ РАБОТЫ</w:t>
      </w:r>
    </w:p>
    <w:p w:rsidR="0090142D" w:rsidRPr="0090142D" w:rsidRDefault="003F1B57" w:rsidP="009014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42D">
        <w:rPr>
          <w:rFonts w:ascii="Times New Roman" w:hAnsi="Times New Roman" w:cs="Times New Roman"/>
          <w:b w:val="0"/>
          <w:sz w:val="24"/>
          <w:szCs w:val="24"/>
        </w:rPr>
        <w:t xml:space="preserve"> В ЖИЛОМ</w:t>
      </w:r>
      <w:r w:rsidR="00D63D80" w:rsidRPr="009014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42D">
        <w:rPr>
          <w:rFonts w:ascii="Times New Roman" w:hAnsi="Times New Roman" w:cs="Times New Roman"/>
          <w:b w:val="0"/>
          <w:sz w:val="24"/>
          <w:szCs w:val="24"/>
        </w:rPr>
        <w:t>СЕКТОРЕ И НА ОБЪЕКТАХ</w:t>
      </w:r>
    </w:p>
    <w:p w:rsidR="003F1B57" w:rsidRPr="0090142D" w:rsidRDefault="003F1B57" w:rsidP="009014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142D">
        <w:rPr>
          <w:rFonts w:ascii="Times New Roman" w:hAnsi="Times New Roman" w:cs="Times New Roman"/>
          <w:b w:val="0"/>
          <w:sz w:val="24"/>
          <w:szCs w:val="24"/>
        </w:rPr>
        <w:t xml:space="preserve"> С МАССОВЫМ ПРЕБЫВАНИЕМ ЛЮДЕЙ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A6" w:rsidRPr="00207FA6" w:rsidRDefault="00207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BD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</w:t>
      </w:r>
      <w:hyperlink r:id="rId5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6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6 мая 2011 года </w:t>
      </w:r>
      <w:hyperlink r:id="rId7" w:history="1">
        <w:r w:rsidRPr="00207FA6">
          <w:rPr>
            <w:rFonts w:ascii="Times New Roman" w:hAnsi="Times New Roman" w:cs="Times New Roman"/>
            <w:sz w:val="24"/>
            <w:szCs w:val="24"/>
          </w:rPr>
          <w:t>N 100-ФЗ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добровольной пожарной охране", на основании Устава </w:t>
      </w:r>
      <w:r w:rsidR="004211BD">
        <w:rPr>
          <w:rFonts w:ascii="Times New Roman" w:hAnsi="Times New Roman" w:cs="Times New Roman"/>
          <w:sz w:val="24"/>
          <w:szCs w:val="24"/>
        </w:rPr>
        <w:t>Мирнинского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="004211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в целях реализации полномочий </w:t>
      </w:r>
      <w:r w:rsidR="00A35172" w:rsidRPr="00207FA6">
        <w:rPr>
          <w:rFonts w:ascii="Times New Roman" w:hAnsi="Times New Roman" w:cs="Times New Roman"/>
          <w:sz w:val="24"/>
          <w:szCs w:val="24"/>
        </w:rPr>
        <w:t>сельского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обеспечению первичных мер пожарной безопасности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обеспечения защищенности населения и имущества от пожаров </w:t>
      </w:r>
      <w:r w:rsidR="004211BD">
        <w:rPr>
          <w:rFonts w:ascii="Times New Roman" w:hAnsi="Times New Roman" w:cs="Times New Roman"/>
          <w:sz w:val="24"/>
          <w:szCs w:val="24"/>
        </w:rPr>
        <w:t>администрация Мирнинского муниципального образования</w:t>
      </w:r>
    </w:p>
    <w:p w:rsidR="00207FA6" w:rsidRPr="00207FA6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57" w:rsidRDefault="00207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ПОСТАНОВЛЯЕТ</w:t>
      </w:r>
      <w:r w:rsidR="003F1B57" w:rsidRPr="00207FA6">
        <w:rPr>
          <w:rFonts w:ascii="Times New Roman" w:hAnsi="Times New Roman" w:cs="Times New Roman"/>
          <w:sz w:val="24"/>
          <w:szCs w:val="24"/>
        </w:rPr>
        <w:t>:</w:t>
      </w:r>
    </w:p>
    <w:p w:rsidR="004211BD" w:rsidRPr="00207FA6" w:rsidRDefault="00421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207FA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об организации пожарно-профилактической работы в жилом секторе и на объектах с массовым пребыванием людей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proofErr w:type="gramStart"/>
      <w:r w:rsidRPr="00207FA6">
        <w:rPr>
          <w:rFonts w:ascii="Times New Roman" w:hAnsi="Times New Roman" w:cs="Times New Roman"/>
          <w:sz w:val="24"/>
          <w:szCs w:val="24"/>
        </w:rPr>
        <w:t>.</w:t>
      </w:r>
      <w:r w:rsidR="004211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11BD">
        <w:rPr>
          <w:rFonts w:ascii="Times New Roman" w:hAnsi="Times New Roman" w:cs="Times New Roman"/>
          <w:sz w:val="24"/>
          <w:szCs w:val="24"/>
        </w:rPr>
        <w:t>приложение)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C4870" w:rsidRPr="00207FA6" w:rsidRDefault="003F1B57" w:rsidP="002C4870">
      <w:pPr>
        <w:shd w:val="clear" w:color="auto" w:fill="FFFFFF"/>
        <w:ind w:right="-341" w:firstLine="539"/>
        <w:jc w:val="both"/>
        <w:rPr>
          <w:b w:val="0"/>
          <w:sz w:val="24"/>
          <w:szCs w:val="24"/>
        </w:rPr>
      </w:pPr>
      <w:r w:rsidRPr="00207FA6">
        <w:rPr>
          <w:b w:val="0"/>
          <w:sz w:val="24"/>
          <w:szCs w:val="24"/>
        </w:rPr>
        <w:t>3.</w:t>
      </w:r>
      <w:r w:rsidR="002C4870" w:rsidRPr="00207FA6">
        <w:rPr>
          <w:b w:val="0"/>
          <w:sz w:val="24"/>
          <w:szCs w:val="24"/>
        </w:rPr>
        <w:t>Опубликовать постановление в бюллетене «</w:t>
      </w:r>
      <w:r w:rsidR="004211BD">
        <w:rPr>
          <w:b w:val="0"/>
          <w:sz w:val="24"/>
          <w:szCs w:val="24"/>
        </w:rPr>
        <w:t>В</w:t>
      </w:r>
      <w:r w:rsidR="002C4870" w:rsidRPr="00207FA6">
        <w:rPr>
          <w:b w:val="0"/>
          <w:sz w:val="24"/>
          <w:szCs w:val="24"/>
        </w:rPr>
        <w:t>естник</w:t>
      </w:r>
      <w:r w:rsidR="00FD331D" w:rsidRPr="00207FA6">
        <w:rPr>
          <w:b w:val="0"/>
          <w:sz w:val="24"/>
          <w:szCs w:val="24"/>
        </w:rPr>
        <w:t xml:space="preserve"> </w:t>
      </w:r>
      <w:r w:rsidR="004211BD">
        <w:rPr>
          <w:b w:val="0"/>
          <w:sz w:val="24"/>
          <w:szCs w:val="24"/>
        </w:rPr>
        <w:t>Мирнинского муниципального образования</w:t>
      </w:r>
      <w:r w:rsidR="002C4870" w:rsidRPr="00207FA6">
        <w:rPr>
          <w:b w:val="0"/>
          <w:sz w:val="24"/>
          <w:szCs w:val="24"/>
        </w:rPr>
        <w:t>» и разместить на оф</w:t>
      </w:r>
      <w:r w:rsidR="00257882" w:rsidRPr="00207FA6">
        <w:rPr>
          <w:b w:val="0"/>
          <w:sz w:val="24"/>
          <w:szCs w:val="24"/>
        </w:rPr>
        <w:t>ициальном сайте</w:t>
      </w:r>
      <w:r w:rsidR="004211BD">
        <w:rPr>
          <w:b w:val="0"/>
          <w:sz w:val="24"/>
          <w:szCs w:val="24"/>
        </w:rPr>
        <w:t xml:space="preserve"> администрации Мирнинского муниципального образования в информационно-телекоммуникационной   </w:t>
      </w:r>
      <w:r w:rsidR="002C4870" w:rsidRPr="00207FA6">
        <w:rPr>
          <w:b w:val="0"/>
          <w:sz w:val="24"/>
          <w:szCs w:val="24"/>
        </w:rPr>
        <w:t xml:space="preserve">  сети  Интернет.</w:t>
      </w:r>
    </w:p>
    <w:p w:rsidR="003F1B57" w:rsidRPr="00207FA6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669" w:rsidRPr="00207FA6" w:rsidRDefault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Default="004211BD" w:rsidP="0025788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Мирнинского </w:t>
      </w:r>
    </w:p>
    <w:p w:rsidR="004211BD" w:rsidRPr="00207FA6" w:rsidRDefault="004211BD" w:rsidP="0025788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                                                                  А.В. Краснобаев</w:t>
      </w: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BD" w:rsidRDefault="00421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BD" w:rsidRDefault="00421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BD" w:rsidRDefault="004211BD" w:rsidP="00901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1BD" w:rsidRPr="00207FA6" w:rsidRDefault="00421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Default="00421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211BD" w:rsidRDefault="00421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211BD" w:rsidRDefault="00C42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4211BD">
        <w:rPr>
          <w:rFonts w:ascii="Times New Roman" w:hAnsi="Times New Roman" w:cs="Times New Roman"/>
          <w:sz w:val="24"/>
          <w:szCs w:val="24"/>
        </w:rPr>
        <w:t xml:space="preserve"> Мирнинского МО</w:t>
      </w:r>
    </w:p>
    <w:p w:rsidR="004211BD" w:rsidRPr="00207FA6" w:rsidRDefault="00421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04.02.2019г. №8</w:t>
      </w:r>
    </w:p>
    <w:p w:rsidR="003F1B57" w:rsidRPr="00207FA6" w:rsidRDefault="003F1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207FA6">
        <w:rPr>
          <w:rFonts w:ascii="Times New Roman" w:hAnsi="Times New Roman" w:cs="Times New Roman"/>
          <w:sz w:val="24"/>
          <w:szCs w:val="24"/>
        </w:rPr>
        <w:t>ПОЛОЖЕНИЕ</w:t>
      </w:r>
    </w:p>
    <w:p w:rsidR="003F1B57" w:rsidRPr="00207FA6" w:rsidRDefault="003F1B57" w:rsidP="00D6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 ПРОВЕДЕНИИ ПОЖАРНО-ПРОФИЛАКТИЧЕСКОЙ РАБОТЫ В ЖИЛОМ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>СЕКТОРЕ И НА ОБЪЕКТАХ С МАССОВЫМ ПРЕБЫВАНИЕМ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 xml:space="preserve">ЛЮДЕЙ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федеральными законами от 21 декабря 1994 года </w:t>
      </w:r>
      <w:hyperlink r:id="rId8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9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22 июля 2008 года </w:t>
      </w:r>
      <w:hyperlink r:id="rId10" w:history="1">
        <w:r w:rsidRPr="00207FA6">
          <w:rPr>
            <w:rFonts w:ascii="Times New Roman" w:hAnsi="Times New Roman" w:cs="Times New Roman"/>
            <w:sz w:val="24"/>
            <w:szCs w:val="24"/>
          </w:rPr>
          <w:t>N 123-ФЗ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 Целями профилактической работы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1.3.1. Повышение уровня противопожарной защиты жилого сектора и объектов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1.3.3. Усиление роли и эффективности профилактики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1.3.4. Принятие мер по устранению нарушений требований пожарной безопасности.</w:t>
      </w:r>
    </w:p>
    <w:p w:rsidR="00207FA6" w:rsidRP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2. Организация и проведение противопожарной пропаганды</w:t>
      </w:r>
    </w:p>
    <w:p w:rsidR="003F1B57" w:rsidRPr="00207FA6" w:rsidRDefault="003F1B57" w:rsidP="008B06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в жилом секторе и на объектах с массовым пребыванием людей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содержание территории, зданий и сооружений и помещений;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проведение совместных рейдов с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отделом надзорной деятельности, О</w:t>
      </w:r>
      <w:r w:rsidRPr="00207FA6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51306F" w:rsidRPr="00207FA6">
        <w:rPr>
          <w:rFonts w:ascii="Times New Roman" w:hAnsi="Times New Roman" w:cs="Times New Roman"/>
          <w:sz w:val="24"/>
          <w:szCs w:val="24"/>
        </w:rPr>
        <w:t>по Остахновскому сельскому поселению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 проверке противопожарного состояния мест </w:t>
      </w:r>
      <w:r w:rsidRPr="00207FA6">
        <w:rPr>
          <w:rFonts w:ascii="Times New Roman" w:hAnsi="Times New Roman" w:cs="Times New Roman"/>
          <w:sz w:val="24"/>
          <w:szCs w:val="24"/>
        </w:rPr>
        <w:lastRenderedPageBreak/>
        <w:t>проживания лиц, ведущих асоциальный образ жизни, и неблагополучных семей.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2.4. Ответственность за планирование и организацию пожарно-профилактической работы возлагается:</w:t>
      </w:r>
    </w:p>
    <w:p w:rsidR="004211BD" w:rsidRDefault="00257882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в жилом секторе - на </w:t>
      </w:r>
      <w:r w:rsidR="004211BD">
        <w:rPr>
          <w:rFonts w:ascii="Times New Roman" w:hAnsi="Times New Roman" w:cs="Times New Roman"/>
          <w:sz w:val="24"/>
          <w:szCs w:val="24"/>
        </w:rPr>
        <w:t>администрацию Мирнинского муниципального образования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="003F1B57" w:rsidRPr="00207FA6">
        <w:rPr>
          <w:rFonts w:ascii="Times New Roman" w:hAnsi="Times New Roman" w:cs="Times New Roman"/>
          <w:sz w:val="24"/>
          <w:szCs w:val="24"/>
        </w:rPr>
        <w:t>и организаци</w:t>
      </w:r>
      <w:r w:rsidR="00DE6B02" w:rsidRPr="00207FA6">
        <w:rPr>
          <w:rFonts w:ascii="Times New Roman" w:hAnsi="Times New Roman" w:cs="Times New Roman"/>
          <w:sz w:val="24"/>
          <w:szCs w:val="24"/>
        </w:rPr>
        <w:t>и</w:t>
      </w:r>
      <w:r w:rsidR="003F1B57" w:rsidRPr="00207FA6">
        <w:rPr>
          <w:rFonts w:ascii="Times New Roman" w:hAnsi="Times New Roman" w:cs="Times New Roman"/>
          <w:sz w:val="24"/>
          <w:szCs w:val="24"/>
        </w:rPr>
        <w:t>, обслуживающи</w:t>
      </w:r>
      <w:r w:rsidR="00DE6B02" w:rsidRPr="00207FA6">
        <w:rPr>
          <w:rFonts w:ascii="Times New Roman" w:hAnsi="Times New Roman" w:cs="Times New Roman"/>
          <w:sz w:val="24"/>
          <w:szCs w:val="24"/>
        </w:rPr>
        <w:t>е</w:t>
      </w:r>
      <w:r w:rsidR="003F1B57" w:rsidRPr="00207FA6">
        <w:rPr>
          <w:rFonts w:ascii="Times New Roman" w:hAnsi="Times New Roman" w:cs="Times New Roman"/>
          <w:sz w:val="24"/>
          <w:szCs w:val="24"/>
        </w:rPr>
        <w:t xml:space="preserve"> жилой фонд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- на руководителей организаций, учреждений, находящихся на территории </w:t>
      </w:r>
      <w:r w:rsidR="004211BD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Pr="00207FA6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2.7.2. Совершенствование форм и методов противопожарной пропаганды;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2.7.3. Доведение до населения информации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2.8. Ответственными должностными лицами противопожарная пропаганда и обучение проводятся посредством: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4) проведения инструктажа о мерах пожарной безопасности жильцов и работников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6) привлечения средств массовой информации;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7) размещения информационного материала на противопожарную тематику на официальных сайтах </w:t>
      </w:r>
      <w:r w:rsidR="004211BD">
        <w:rPr>
          <w:rFonts w:ascii="Times New Roman" w:hAnsi="Times New Roman" w:cs="Times New Roman"/>
          <w:sz w:val="24"/>
          <w:szCs w:val="24"/>
        </w:rPr>
        <w:t>администрации Мирнинского муниципального образования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и организациях.</w:t>
      </w:r>
    </w:p>
    <w:p w:rsid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E00BF7" w:rsidRPr="00207FA6" w:rsidRDefault="003F1B57" w:rsidP="00A0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3.2. Информация о проделанной работе представляется в Администрацию муниципального района через 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отдел по мобилизационной подготовке и делам ГО и ЧС Администрации </w:t>
      </w:r>
      <w:r w:rsidR="004211BD">
        <w:rPr>
          <w:rFonts w:ascii="Times New Roman" w:hAnsi="Times New Roman" w:cs="Times New Roman"/>
          <w:sz w:val="24"/>
          <w:szCs w:val="24"/>
        </w:rPr>
        <w:t>Тайшетского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07FA6">
        <w:rPr>
          <w:rFonts w:ascii="Times New Roman" w:hAnsi="Times New Roman" w:cs="Times New Roman"/>
          <w:sz w:val="24"/>
          <w:szCs w:val="24"/>
        </w:rPr>
        <w:t>- ежеквартально, до 25-го числа последнего месяца квартала, руководителями учреждений с массовым пребыванием людей - по запросу.</w:t>
      </w:r>
      <w:r w:rsidR="00A002DD">
        <w:rPr>
          <w:rFonts w:ascii="Times New Roman" w:hAnsi="Times New Roman" w:cs="Times New Roman"/>
          <w:sz w:val="24"/>
          <w:szCs w:val="24"/>
        </w:rPr>
        <w:t xml:space="preserve"> </w:t>
      </w:r>
      <w:r w:rsidR="0079200E" w:rsidRPr="00207FA6">
        <w:rPr>
          <w:rFonts w:ascii="Times New Roman" w:hAnsi="Times New Roman" w:cs="Times New Roman"/>
          <w:sz w:val="24"/>
          <w:szCs w:val="24"/>
        </w:rPr>
        <w:tab/>
      </w:r>
    </w:p>
    <w:sectPr w:rsidR="00E00BF7" w:rsidRPr="00207FA6" w:rsidSect="00257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57"/>
    <w:rsid w:val="00037A13"/>
    <w:rsid w:val="000B5295"/>
    <w:rsid w:val="00163437"/>
    <w:rsid w:val="00163F0A"/>
    <w:rsid w:val="001E28B4"/>
    <w:rsid w:val="00207FA6"/>
    <w:rsid w:val="0022524B"/>
    <w:rsid w:val="00257882"/>
    <w:rsid w:val="002B4CEF"/>
    <w:rsid w:val="002C4870"/>
    <w:rsid w:val="003B42A9"/>
    <w:rsid w:val="003F1B57"/>
    <w:rsid w:val="004211BD"/>
    <w:rsid w:val="0046428A"/>
    <w:rsid w:val="004728C7"/>
    <w:rsid w:val="0051306F"/>
    <w:rsid w:val="0056164B"/>
    <w:rsid w:val="005D3052"/>
    <w:rsid w:val="0079200E"/>
    <w:rsid w:val="008B0669"/>
    <w:rsid w:val="0090142D"/>
    <w:rsid w:val="00920D43"/>
    <w:rsid w:val="00931C42"/>
    <w:rsid w:val="00A002DD"/>
    <w:rsid w:val="00A35172"/>
    <w:rsid w:val="00A86996"/>
    <w:rsid w:val="00C165E5"/>
    <w:rsid w:val="00C42191"/>
    <w:rsid w:val="00D4526C"/>
    <w:rsid w:val="00D63D80"/>
    <w:rsid w:val="00DE6B02"/>
    <w:rsid w:val="00E00BF7"/>
    <w:rsid w:val="00E84C9B"/>
    <w:rsid w:val="00EB20AC"/>
    <w:rsid w:val="00EF0343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DD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172"/>
    <w:pPr>
      <w:overflowPunct/>
      <w:autoSpaceDE/>
      <w:autoSpaceDN/>
      <w:adjustRightInd/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35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35172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6">
    <w:name w:val="Подзаголовок Знак"/>
    <w:basedOn w:val="a0"/>
    <w:link w:val="a5"/>
    <w:uiPriority w:val="11"/>
    <w:rsid w:val="00A35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4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5D3052"/>
    <w:rPr>
      <w:rFonts w:ascii="Calibri" w:eastAsia="Calibri" w:hAnsi="Calibri" w:cs="Times New Roman"/>
    </w:rPr>
  </w:style>
  <w:style w:type="paragraph" w:styleId="aa">
    <w:name w:val="No Spacing"/>
    <w:link w:val="a9"/>
    <w:uiPriority w:val="99"/>
    <w:qFormat/>
    <w:rsid w:val="005D3052"/>
    <w:pPr>
      <w:jc w:val="left"/>
    </w:pPr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rsid w:val="005D3052"/>
    <w:pPr>
      <w:overflowPunct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A00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6C80904297C6A51428431C9F9E20DD3E942BA62EABB5887D6234A2DA8603CC2C0F240S4T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6C80904297C6A51428431C9F9E20DD3EA40B86EEABB5887D6234A2DSAT8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6C80904297C6A51428431C9F9E20DD3E344B967ECBB5887D6234A2DA8603CC2C0F2434230AF97S4T4T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66C80904297C6A51428431C9F9E20DD3E942BA62EABB5887D6234A2DA8603CC2C0F240S4T7T" TargetMode="External"/><Relationship Id="rId10" Type="http://schemas.openxmlformats.org/officeDocument/2006/relationships/hyperlink" Target="consultantplus://offline/ref=D766C80904297C6A51428431C9F9E20DD3E942BD64ECBB5887D6234A2DSAT8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6C80904297C6A51428431C9F9E20DD3E344B967ECBB5887D6234A2DA8603CC2C0F2434230AF97S4T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Владимировна</dc:creator>
  <cp:lastModifiedBy>Customer</cp:lastModifiedBy>
  <cp:revision>13</cp:revision>
  <cp:lastPrinted>2018-03-29T09:39:00Z</cp:lastPrinted>
  <dcterms:created xsi:type="dcterms:W3CDTF">2018-03-28T05:26:00Z</dcterms:created>
  <dcterms:modified xsi:type="dcterms:W3CDTF">2017-12-09T23:26:00Z</dcterms:modified>
</cp:coreProperties>
</file>