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27" w:rsidRPr="00BA377A" w:rsidRDefault="00BA377A" w:rsidP="00BA377A">
      <w:pPr>
        <w:jc w:val="center"/>
        <w:rPr>
          <w:sz w:val="28"/>
          <w:szCs w:val="28"/>
          <w:u w:val="single"/>
        </w:rPr>
      </w:pPr>
      <w:r w:rsidRPr="00BA377A">
        <w:rPr>
          <w:sz w:val="28"/>
          <w:szCs w:val="28"/>
          <w:u w:val="single"/>
        </w:rPr>
        <w:t>ПРОЕКТ   ПОСТАНОВЛЕНИЯ</w:t>
      </w:r>
    </w:p>
    <w:p w:rsidR="00BA377A" w:rsidRDefault="00BA377A" w:rsidP="00930AD1">
      <w:pPr>
        <w:jc w:val="center"/>
      </w:pPr>
    </w:p>
    <w:p w:rsidR="00BA377A" w:rsidRDefault="00BA377A" w:rsidP="00930AD1">
      <w:pPr>
        <w:jc w:val="center"/>
      </w:pPr>
    </w:p>
    <w:p w:rsidR="00BA377A" w:rsidRDefault="00930AD1" w:rsidP="00930A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2017г. №</w:t>
      </w:r>
    </w:p>
    <w:p w:rsidR="00930AD1" w:rsidRDefault="00930AD1" w:rsidP="00930A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930AD1" w:rsidRDefault="00930AD1" w:rsidP="00930A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ТАЙШЕТСКИЙ РАЙОН</w:t>
      </w:r>
    </w:p>
    <w:p w:rsidR="00930AD1" w:rsidRDefault="00930AD1" w:rsidP="00930A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930AD1" w:rsidRDefault="00930AD1" w:rsidP="00930A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951D9" w:rsidRPr="00930AD1" w:rsidRDefault="00930AD1" w:rsidP="00930A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951D9" w:rsidRDefault="000951D9"/>
    <w:p w:rsidR="000951D9" w:rsidRDefault="000951D9"/>
    <w:p w:rsidR="000951D9" w:rsidRDefault="000951D9"/>
    <w:p w:rsidR="000951D9" w:rsidRPr="00C20FD9" w:rsidRDefault="000951D9" w:rsidP="000951D9">
      <w:pPr>
        <w:rPr>
          <w:rStyle w:val="fontstyle01"/>
        </w:rPr>
      </w:pPr>
      <w:r>
        <w:rPr>
          <w:sz w:val="28"/>
          <w:szCs w:val="28"/>
        </w:rPr>
        <w:t>«</w:t>
      </w:r>
      <w:r w:rsidRPr="00C20FD9">
        <w:rPr>
          <w:rStyle w:val="fontstyle01"/>
        </w:rPr>
        <w:t xml:space="preserve">Об утверждении формы проверочных листов </w:t>
      </w:r>
    </w:p>
    <w:p w:rsidR="000951D9" w:rsidRPr="00C20FD9" w:rsidRDefault="000951D9" w:rsidP="000951D9">
      <w:pPr>
        <w:rPr>
          <w:rStyle w:val="fontstyle01"/>
        </w:rPr>
      </w:pPr>
      <w:r w:rsidRPr="00C20FD9">
        <w:rPr>
          <w:rStyle w:val="fontstyle01"/>
        </w:rPr>
        <w:t>(списков контрольных вопросов)</w:t>
      </w:r>
      <w:r w:rsidRPr="00C20FD9">
        <w:rPr>
          <w:rFonts w:ascii="TimesNewRoman" w:hAnsi="TimesNewRoman"/>
          <w:color w:val="000000"/>
        </w:rPr>
        <w:br/>
      </w:r>
      <w:r w:rsidRPr="00C20FD9">
        <w:rPr>
          <w:rStyle w:val="fontstyle01"/>
        </w:rPr>
        <w:t xml:space="preserve">используемых администрацией </w:t>
      </w:r>
    </w:p>
    <w:p w:rsidR="000951D9" w:rsidRPr="00C20FD9" w:rsidRDefault="00BA377A" w:rsidP="000951D9">
      <w:pPr>
        <w:rPr>
          <w:rStyle w:val="fontstyle01"/>
        </w:rPr>
      </w:pPr>
      <w:r w:rsidRPr="00C20FD9">
        <w:rPr>
          <w:rStyle w:val="fontstyle01"/>
        </w:rPr>
        <w:t>Мирнинского муниципального образования</w:t>
      </w:r>
      <w:r w:rsidR="000951D9" w:rsidRPr="00C20FD9">
        <w:rPr>
          <w:rStyle w:val="fontstyle01"/>
        </w:rPr>
        <w:t xml:space="preserve"> </w:t>
      </w:r>
      <w:proofErr w:type="gramStart"/>
      <w:r w:rsidR="000951D9" w:rsidRPr="00C20FD9">
        <w:rPr>
          <w:rStyle w:val="fontstyle01"/>
        </w:rPr>
        <w:t>при</w:t>
      </w:r>
      <w:proofErr w:type="gramEnd"/>
    </w:p>
    <w:p w:rsidR="000951D9" w:rsidRPr="00C20FD9" w:rsidRDefault="000951D9" w:rsidP="000951D9">
      <w:pPr>
        <w:rPr>
          <w:rStyle w:val="fontstyle01"/>
        </w:rPr>
      </w:pPr>
      <w:r w:rsidRPr="00C20FD9">
        <w:rPr>
          <w:rStyle w:val="fontstyle01"/>
        </w:rPr>
        <w:t xml:space="preserve"> </w:t>
      </w:r>
      <w:proofErr w:type="gramStart"/>
      <w:r w:rsidRPr="00C20FD9">
        <w:rPr>
          <w:rStyle w:val="fontstyle01"/>
        </w:rPr>
        <w:t>проведении</w:t>
      </w:r>
      <w:proofErr w:type="gramEnd"/>
      <w:r w:rsidRPr="00C20FD9">
        <w:rPr>
          <w:rStyle w:val="fontstyle01"/>
        </w:rPr>
        <w:t xml:space="preserve"> плановых</w:t>
      </w:r>
      <w:r w:rsidRPr="00C20FD9">
        <w:rPr>
          <w:rFonts w:ascii="TimesNewRoman" w:hAnsi="TimesNewRoman"/>
          <w:color w:val="000000"/>
        </w:rPr>
        <w:t xml:space="preserve"> </w:t>
      </w:r>
      <w:r w:rsidRPr="00C20FD9">
        <w:rPr>
          <w:rStyle w:val="fontstyle01"/>
        </w:rPr>
        <w:t xml:space="preserve">проверок в отношении </w:t>
      </w:r>
    </w:p>
    <w:p w:rsidR="000951D9" w:rsidRPr="00C20FD9" w:rsidRDefault="000951D9" w:rsidP="000951D9">
      <w:r w:rsidRPr="00C20FD9">
        <w:rPr>
          <w:rStyle w:val="fontstyle01"/>
        </w:rPr>
        <w:t>юридических лиц и индивидуальных предпринимателей</w:t>
      </w:r>
      <w:r w:rsidRPr="00C20FD9">
        <w:t>»</w:t>
      </w:r>
    </w:p>
    <w:p w:rsidR="000951D9" w:rsidRPr="00C20FD9" w:rsidRDefault="000951D9" w:rsidP="000951D9">
      <w:pPr>
        <w:jc w:val="both"/>
      </w:pPr>
    </w:p>
    <w:p w:rsidR="000951D9" w:rsidRPr="00C20FD9" w:rsidRDefault="000951D9" w:rsidP="000951D9">
      <w:pPr>
        <w:ind w:firstLine="567"/>
        <w:jc w:val="both"/>
      </w:pPr>
      <w:r w:rsidRPr="00C20FD9">
        <w:t xml:space="preserve">В  соответствии с Федеральным </w:t>
      </w:r>
      <w:hyperlink r:id="rId6" w:history="1">
        <w:r w:rsidRPr="00C20FD9">
          <w:rPr>
            <w:rStyle w:val="a3"/>
            <w:color w:val="auto"/>
            <w:u w:val="none"/>
          </w:rPr>
          <w:t>законом</w:t>
        </w:r>
      </w:hyperlink>
      <w:r w:rsidRPr="00C20FD9">
        <w:t xml:space="preserve"> от 06.10.2003 г.  N 131-ФЗ "Об общих принципах организации местного самоуправления в Российской Федерации», </w:t>
      </w:r>
      <w:proofErr w:type="gramStart"/>
      <w:r w:rsidRPr="00C20FD9">
        <w:rPr>
          <w:rStyle w:val="fontstyle01"/>
          <w:rFonts w:ascii="Times New Roman" w:hAnsi="Times New Roman"/>
        </w:rPr>
        <w:t>на</w:t>
      </w:r>
      <w:proofErr w:type="gramEnd"/>
      <w:r w:rsidRPr="00C20FD9">
        <w:rPr>
          <w:rStyle w:val="fontstyle01"/>
          <w:rFonts w:ascii="Times New Roman" w:hAnsi="Times New Roman"/>
        </w:rPr>
        <w:t xml:space="preserve"> </w:t>
      </w:r>
      <w:proofErr w:type="gramStart"/>
      <w:r w:rsidRPr="00C20FD9">
        <w:rPr>
          <w:rStyle w:val="fontstyle01"/>
          <w:rFonts w:ascii="Times New Roman" w:hAnsi="Times New Roman"/>
        </w:rPr>
        <w:t>основании ст.9 Федерального закона «О защите прав юридических лиц и</w:t>
      </w:r>
      <w:r w:rsidRPr="00C20FD9">
        <w:rPr>
          <w:color w:val="000000"/>
        </w:rPr>
        <w:t xml:space="preserve"> </w:t>
      </w:r>
      <w:r w:rsidRPr="00C20FD9">
        <w:rPr>
          <w:rStyle w:val="fontstyle01"/>
          <w:rFonts w:ascii="Times New Roman" w:hAnsi="Times New Roman"/>
        </w:rPr>
        <w:t>индивидуальных предпринимателей при осуществлении государственного контроля</w:t>
      </w:r>
      <w:r w:rsidRPr="00C20FD9">
        <w:rPr>
          <w:color w:val="000000"/>
        </w:rPr>
        <w:t xml:space="preserve"> </w:t>
      </w:r>
      <w:r w:rsidRPr="00C20FD9">
        <w:rPr>
          <w:rStyle w:val="fontstyle01"/>
          <w:rFonts w:ascii="Times New Roman" w:hAnsi="Times New Roman"/>
        </w:rPr>
        <w:t>(надзора) и муниципального контроля» (в ред. Федерального закона от 03.07.2016 № 277-ФЗ), Постановления Правительства РФ от 13.02.2017 № 177 «Об утверждении общих</w:t>
      </w:r>
      <w:r w:rsidRPr="00C20FD9">
        <w:rPr>
          <w:color w:val="000000"/>
        </w:rPr>
        <w:br/>
      </w:r>
      <w:r w:rsidRPr="00C20FD9">
        <w:rPr>
          <w:rStyle w:val="fontstyle01"/>
          <w:rFonts w:ascii="Times New Roman" w:hAnsi="Times New Roman"/>
        </w:rPr>
        <w:t>требований к разработке и утверждению проверочных листов (списков контрольных</w:t>
      </w:r>
      <w:r w:rsidRPr="00C20FD9">
        <w:rPr>
          <w:color w:val="000000"/>
        </w:rPr>
        <w:t xml:space="preserve"> </w:t>
      </w:r>
      <w:r w:rsidRPr="00C20FD9">
        <w:rPr>
          <w:rStyle w:val="fontstyle01"/>
          <w:rFonts w:ascii="Times New Roman" w:hAnsi="Times New Roman"/>
        </w:rPr>
        <w:t>вопросов)</w:t>
      </w:r>
      <w:r w:rsidR="00C20FD9">
        <w:rPr>
          <w:rStyle w:val="fontstyle01"/>
          <w:rFonts w:ascii="Times New Roman" w:hAnsi="Times New Roman"/>
        </w:rPr>
        <w:t>»</w:t>
      </w:r>
      <w:r w:rsidRPr="00C20FD9">
        <w:rPr>
          <w:rStyle w:val="fontstyle01"/>
          <w:rFonts w:ascii="Times New Roman" w:hAnsi="Times New Roman"/>
        </w:rPr>
        <w:t>,</w:t>
      </w:r>
      <w:r w:rsidRPr="00C20FD9">
        <w:t xml:space="preserve"> Уставом </w:t>
      </w:r>
      <w:r w:rsidR="00BA377A" w:rsidRPr="00C20FD9">
        <w:t>Мирнинского муниципального образования,</w:t>
      </w:r>
      <w:r w:rsidRPr="00C20FD9">
        <w:t xml:space="preserve"> администрация </w:t>
      </w:r>
      <w:r w:rsidR="00BA377A" w:rsidRPr="00C20FD9">
        <w:t>Мирнинского муниципального образования</w:t>
      </w:r>
      <w:proofErr w:type="gramEnd"/>
    </w:p>
    <w:p w:rsidR="000951D9" w:rsidRPr="00C20FD9" w:rsidRDefault="000951D9" w:rsidP="000951D9">
      <w:pPr>
        <w:ind w:firstLine="567"/>
        <w:jc w:val="both"/>
      </w:pPr>
    </w:p>
    <w:p w:rsidR="000951D9" w:rsidRPr="00C20FD9" w:rsidRDefault="000951D9" w:rsidP="000951D9">
      <w:pPr>
        <w:jc w:val="center"/>
      </w:pPr>
      <w:r w:rsidRPr="00C20FD9">
        <w:t>ПОСТАНОВЛЯЕТ:</w:t>
      </w:r>
    </w:p>
    <w:p w:rsidR="000951D9" w:rsidRPr="00C20FD9" w:rsidRDefault="000951D9" w:rsidP="000951D9">
      <w:pPr>
        <w:jc w:val="center"/>
      </w:pPr>
    </w:p>
    <w:p w:rsidR="000951D9" w:rsidRPr="00C20FD9" w:rsidRDefault="000951D9" w:rsidP="000951D9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FD9">
        <w:rPr>
          <w:rStyle w:val="fontstyle01"/>
          <w:rFonts w:ascii="Times New Roman" w:hAnsi="Times New Roman" w:cs="Times New Roman"/>
        </w:rPr>
        <w:t>Утвердить прилагаемые Методические рекомендации по внедрению в</w:t>
      </w:r>
      <w:r w:rsidRPr="00C20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D9">
        <w:rPr>
          <w:rStyle w:val="fontstyle01"/>
          <w:rFonts w:ascii="Times New Roman" w:hAnsi="Times New Roman" w:cs="Times New Roman"/>
        </w:rPr>
        <w:t>контрольную (надзорную) деятельность, осуществляемую администрацией</w:t>
      </w:r>
      <w:r w:rsidRPr="00C20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77A" w:rsidRPr="00C20FD9">
        <w:rPr>
          <w:rStyle w:val="fontstyle01"/>
          <w:rFonts w:ascii="Times New Roman" w:hAnsi="Times New Roman" w:cs="Times New Roman"/>
        </w:rPr>
        <w:t>Мирнинского муниципального образования</w:t>
      </w:r>
      <w:r w:rsidRPr="00C20FD9">
        <w:rPr>
          <w:rStyle w:val="fontstyle01"/>
          <w:rFonts w:ascii="Times New Roman" w:hAnsi="Times New Roman" w:cs="Times New Roman"/>
        </w:rPr>
        <w:t>, проверочных листов (списков контрольных</w:t>
      </w:r>
      <w:r w:rsidRPr="00C20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D9">
        <w:rPr>
          <w:rStyle w:val="fontstyle01"/>
          <w:rFonts w:ascii="Times New Roman" w:hAnsi="Times New Roman" w:cs="Times New Roman"/>
        </w:rPr>
        <w:t>вопросов).</w:t>
      </w:r>
    </w:p>
    <w:p w:rsidR="000951D9" w:rsidRDefault="00C20FD9" w:rsidP="000951D9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</w:t>
      </w:r>
      <w:r w:rsidR="000951D9" w:rsidRPr="00C20FD9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20FD9" w:rsidRDefault="00C20FD9" w:rsidP="000951D9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Мирнинского муниципального образования» Мирнинского муниципального образования и разместить на официальном сайте Мирнинского муниципального образования в информационно-телекоммуникационной сети «Интернет».</w:t>
      </w:r>
    </w:p>
    <w:p w:rsidR="00C20FD9" w:rsidRDefault="00C20FD9" w:rsidP="00C20FD9">
      <w:pPr>
        <w:pStyle w:val="ConsNormal"/>
        <w:widowControl/>
        <w:ind w:left="107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0FD9" w:rsidRPr="00C20FD9" w:rsidRDefault="00C20FD9" w:rsidP="00C20FD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951D9" w:rsidRPr="00C20FD9" w:rsidRDefault="000951D9" w:rsidP="000951D9">
      <w:pPr>
        <w:ind w:firstLine="567"/>
        <w:jc w:val="both"/>
      </w:pPr>
    </w:p>
    <w:p w:rsidR="000951D9" w:rsidRPr="00C20FD9" w:rsidRDefault="000951D9" w:rsidP="000951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0FD9">
        <w:rPr>
          <w:rFonts w:ascii="Times New Roman" w:hAnsi="Times New Roman"/>
          <w:sz w:val="24"/>
          <w:szCs w:val="24"/>
        </w:rPr>
        <w:t xml:space="preserve">Глава </w:t>
      </w:r>
      <w:r w:rsidR="00BA377A" w:rsidRPr="00C20FD9">
        <w:rPr>
          <w:rFonts w:ascii="Times New Roman" w:hAnsi="Times New Roman"/>
          <w:sz w:val="24"/>
          <w:szCs w:val="24"/>
        </w:rPr>
        <w:t>Мирнинского</w:t>
      </w:r>
    </w:p>
    <w:p w:rsidR="000951D9" w:rsidRPr="00C20FD9" w:rsidRDefault="00BA377A" w:rsidP="000951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0FD9">
        <w:rPr>
          <w:rFonts w:ascii="Times New Roman" w:hAnsi="Times New Roman"/>
          <w:sz w:val="24"/>
          <w:szCs w:val="24"/>
        </w:rPr>
        <w:t>муниципального образования                                        С.В. Москалев</w:t>
      </w:r>
    </w:p>
    <w:p w:rsidR="000951D9" w:rsidRPr="00C20FD9" w:rsidRDefault="000951D9" w:rsidP="000951D9">
      <w:pPr>
        <w:jc w:val="center"/>
      </w:pPr>
    </w:p>
    <w:p w:rsidR="000951D9" w:rsidRPr="00C20FD9" w:rsidRDefault="000951D9" w:rsidP="000951D9">
      <w:pPr>
        <w:jc w:val="center"/>
      </w:pPr>
    </w:p>
    <w:p w:rsidR="000951D9" w:rsidRDefault="000951D9" w:rsidP="000951D9">
      <w:pPr>
        <w:jc w:val="center"/>
        <w:rPr>
          <w:sz w:val="28"/>
          <w:szCs w:val="28"/>
        </w:rPr>
      </w:pPr>
    </w:p>
    <w:p w:rsidR="00C20FD9" w:rsidRDefault="00C20FD9" w:rsidP="000951D9">
      <w:pPr>
        <w:rPr>
          <w:sz w:val="20"/>
          <w:szCs w:val="20"/>
        </w:rPr>
      </w:pPr>
    </w:p>
    <w:p w:rsidR="00C20FD9" w:rsidRDefault="00C20FD9" w:rsidP="000951D9">
      <w:pPr>
        <w:rPr>
          <w:sz w:val="20"/>
          <w:szCs w:val="20"/>
        </w:rPr>
      </w:pPr>
    </w:p>
    <w:p w:rsidR="00C20FD9" w:rsidRDefault="00C20FD9" w:rsidP="000951D9">
      <w:pPr>
        <w:rPr>
          <w:sz w:val="20"/>
          <w:szCs w:val="20"/>
        </w:rPr>
      </w:pPr>
    </w:p>
    <w:p w:rsidR="00C20FD9" w:rsidRDefault="00C20FD9" w:rsidP="000951D9">
      <w:pPr>
        <w:rPr>
          <w:sz w:val="20"/>
          <w:szCs w:val="20"/>
        </w:rPr>
      </w:pPr>
    </w:p>
    <w:p w:rsidR="00C20FD9" w:rsidRDefault="00C20FD9" w:rsidP="000951D9">
      <w:pPr>
        <w:rPr>
          <w:sz w:val="20"/>
          <w:szCs w:val="20"/>
        </w:rPr>
      </w:pPr>
    </w:p>
    <w:p w:rsidR="000951D9" w:rsidRDefault="000951D9" w:rsidP="000951D9">
      <w:pPr>
        <w:jc w:val="right"/>
        <w:rPr>
          <w:rStyle w:val="fontstyle01"/>
        </w:rPr>
      </w:pPr>
      <w:r>
        <w:rPr>
          <w:rStyle w:val="fontstyle01"/>
        </w:rPr>
        <w:t>Приложение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к постановлению администрации</w:t>
      </w:r>
      <w:r>
        <w:rPr>
          <w:rFonts w:ascii="TimesNewRoman" w:hAnsi="TimesNewRoman"/>
          <w:color w:val="000000"/>
        </w:rPr>
        <w:br/>
      </w:r>
      <w:r w:rsidR="00BA377A">
        <w:rPr>
          <w:rStyle w:val="fontstyle01"/>
        </w:rPr>
        <w:t>Мирнинского муниципального образования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от</w:t>
      </w:r>
      <w:r w:rsidR="00BA377A">
        <w:rPr>
          <w:rStyle w:val="fontstyle01"/>
        </w:rPr>
        <w:t xml:space="preserve">          </w:t>
      </w:r>
      <w:r>
        <w:rPr>
          <w:rStyle w:val="fontstyle01"/>
        </w:rPr>
        <w:t xml:space="preserve"> 2017 года № </w:t>
      </w:r>
    </w:p>
    <w:p w:rsidR="000951D9" w:rsidRDefault="000951D9" w:rsidP="000951D9">
      <w:pPr>
        <w:jc w:val="center"/>
        <w:rPr>
          <w:rStyle w:val="fontstyle21"/>
        </w:rPr>
      </w:pPr>
      <w:r>
        <w:rPr>
          <w:rFonts w:ascii="TimesNewRoman" w:hAnsi="TimesNewRoman"/>
          <w:color w:val="000000"/>
        </w:rPr>
        <w:br/>
      </w:r>
    </w:p>
    <w:p w:rsidR="000951D9" w:rsidRDefault="000951D9" w:rsidP="000951D9">
      <w:pPr>
        <w:jc w:val="center"/>
        <w:rPr>
          <w:rStyle w:val="fontstyle21"/>
        </w:rPr>
      </w:pPr>
      <w:r>
        <w:rPr>
          <w:rStyle w:val="fontstyle21"/>
        </w:rPr>
        <w:t>Методические рекомендации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по внедрению в контрольную (надзорную) деятельность, осуществляемую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 xml:space="preserve">администрацией </w:t>
      </w:r>
      <w:r w:rsidR="00BA377A">
        <w:rPr>
          <w:rStyle w:val="fontstyle21"/>
        </w:rPr>
        <w:t>Мирнинского муниципального образования</w:t>
      </w:r>
      <w:r>
        <w:rPr>
          <w:rStyle w:val="fontstyle21"/>
        </w:rPr>
        <w:t xml:space="preserve">, проверочных листов </w:t>
      </w:r>
    </w:p>
    <w:p w:rsidR="000951D9" w:rsidRDefault="000951D9" w:rsidP="000951D9">
      <w:pPr>
        <w:jc w:val="center"/>
        <w:rPr>
          <w:rStyle w:val="fontstyle21"/>
        </w:rPr>
      </w:pPr>
      <w:r>
        <w:rPr>
          <w:rStyle w:val="fontstyle21"/>
        </w:rPr>
        <w:t>(списков</w:t>
      </w:r>
      <w:r>
        <w:rPr>
          <w:rFonts w:ascii="TimesNewRoman" w:hAnsi="TimesNewRoman"/>
          <w:b/>
          <w:bCs/>
          <w:color w:val="000000"/>
        </w:rPr>
        <w:t xml:space="preserve"> </w:t>
      </w:r>
      <w:r>
        <w:rPr>
          <w:rStyle w:val="fontstyle21"/>
        </w:rPr>
        <w:t>контрольных вопросов)</w:t>
      </w:r>
    </w:p>
    <w:p w:rsidR="000951D9" w:rsidRDefault="000951D9" w:rsidP="000951D9">
      <w:pPr>
        <w:jc w:val="both"/>
        <w:rPr>
          <w:rStyle w:val="fontstyle01"/>
        </w:rPr>
      </w:pP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01"/>
        </w:rPr>
        <w:t>1. Настоящие Методические рекомендации по внедрению в контрольную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(надзорную) деятельность, осуществляемую администрацией </w:t>
      </w:r>
      <w:r w:rsidR="00BA377A">
        <w:rPr>
          <w:rStyle w:val="fontstyle01"/>
        </w:rPr>
        <w:t>Мирнинского</w:t>
      </w:r>
      <w:r>
        <w:rPr>
          <w:rStyle w:val="fontstyle01"/>
        </w:rPr>
        <w:t xml:space="preserve"> </w:t>
      </w:r>
      <w:r w:rsidR="00BA377A">
        <w:rPr>
          <w:rStyle w:val="fontstyle01"/>
        </w:rPr>
        <w:t>муниципального</w:t>
      </w:r>
      <w:r w:rsidR="00BA377A">
        <w:rPr>
          <w:rFonts w:ascii="TimesNewRoman" w:hAnsi="TimesNewRoman"/>
          <w:color w:val="000000"/>
        </w:rPr>
        <w:t xml:space="preserve"> образования</w:t>
      </w:r>
      <w:r>
        <w:rPr>
          <w:rStyle w:val="fontstyle01"/>
        </w:rPr>
        <w:t xml:space="preserve"> проверочных листов (списков</w:t>
      </w:r>
      <w:r w:rsidR="00BA377A">
        <w:rPr>
          <w:rStyle w:val="fontstyle01"/>
        </w:rPr>
        <w:t xml:space="preserve"> контрольных вопросов) (далее-</w:t>
      </w:r>
      <w:r>
        <w:rPr>
          <w:rStyle w:val="fontstyle01"/>
        </w:rPr>
        <w:t>Методические</w:t>
      </w:r>
      <w:r w:rsidR="00BA377A">
        <w:rPr>
          <w:rStyle w:val="fontstyle01"/>
        </w:rPr>
        <w:t xml:space="preserve"> </w:t>
      </w:r>
      <w:r>
        <w:rPr>
          <w:rStyle w:val="fontstyle01"/>
        </w:rPr>
        <w:t xml:space="preserve">рекомендации) разработаны с целью </w:t>
      </w:r>
      <w:r w:rsidR="00BA377A">
        <w:rPr>
          <w:rStyle w:val="fontstyle01"/>
        </w:rPr>
        <w:t xml:space="preserve">оказания методической помощи по </w:t>
      </w:r>
      <w:r>
        <w:rPr>
          <w:rStyle w:val="fontstyle01"/>
        </w:rPr>
        <w:t>организации</w:t>
      </w:r>
      <w:r w:rsidR="00BA377A">
        <w:rPr>
          <w:rStyle w:val="fontstyle01"/>
        </w:rPr>
        <w:t xml:space="preserve"> </w:t>
      </w:r>
      <w:r>
        <w:rPr>
          <w:rStyle w:val="fontstyle01"/>
        </w:rPr>
        <w:t xml:space="preserve">работы администрации </w:t>
      </w:r>
      <w:r w:rsidR="00BA377A">
        <w:rPr>
          <w:rStyle w:val="fontstyle01"/>
        </w:rPr>
        <w:t xml:space="preserve">Мирнинского муниципального образования, уполномоченной </w:t>
      </w:r>
      <w:r>
        <w:rPr>
          <w:rStyle w:val="fontstyle01"/>
        </w:rPr>
        <w:t>на</w:t>
      </w:r>
      <w:r w:rsidR="00BA377A">
        <w:rPr>
          <w:rStyle w:val="fontstyle01"/>
        </w:rPr>
        <w:t xml:space="preserve"> </w:t>
      </w:r>
      <w:r>
        <w:rPr>
          <w:rStyle w:val="fontstyle01"/>
        </w:rPr>
        <w:t>осуществление государственн</w:t>
      </w:r>
      <w:r w:rsidR="00BA377A">
        <w:rPr>
          <w:rStyle w:val="fontstyle01"/>
        </w:rPr>
        <w:t>ого контроля (надзора) (далее-контрольны</w:t>
      </w:r>
      <w:proofErr w:type="gramStart"/>
      <w:r w:rsidR="00BA377A">
        <w:rPr>
          <w:rStyle w:val="fontstyle01"/>
        </w:rPr>
        <w:t>й</w:t>
      </w:r>
      <w:r>
        <w:rPr>
          <w:rStyle w:val="fontstyle01"/>
        </w:rPr>
        <w:t>(</w:t>
      </w:r>
      <w:proofErr w:type="gramEnd"/>
      <w:r>
        <w:rPr>
          <w:rStyle w:val="fontstyle01"/>
        </w:rPr>
        <w:t>надзорный)</w:t>
      </w:r>
      <w:r w:rsidR="00BA377A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орган) проверочных листов (списков контрольных вопросов).</w:t>
      </w:r>
    </w:p>
    <w:p w:rsidR="000951D9" w:rsidRDefault="000951D9" w:rsidP="000951D9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2. Проверочный лист (список контрольных вопросов) – исчерпывающий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перечень требований, которые могут быть предъявлены проверяемому субъекту в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соответствии с законодательством, подлежащих проверке администрацией </w:t>
      </w:r>
      <w:r w:rsidR="00BA377A">
        <w:rPr>
          <w:rStyle w:val="fontstyle01"/>
        </w:rPr>
        <w:t>Мирнинского муниципального образования</w:t>
      </w:r>
      <w:r>
        <w:rPr>
          <w:rStyle w:val="fontstyle01"/>
        </w:rPr>
        <w:t>.</w:t>
      </w:r>
    </w:p>
    <w:p w:rsidR="000951D9" w:rsidRDefault="000951D9" w:rsidP="000951D9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3. Проверочный лист (список контрольных вопросов) включает в себя перечни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вопросов, ответы на которые однозначно свидетельствуют о соблюдении или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несоблюдении юридическим лицом, индивидуальным предпринимателем обязательных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требований, составляющих предмет проверки.</w:t>
      </w:r>
    </w:p>
    <w:p w:rsidR="000951D9" w:rsidRDefault="000951D9" w:rsidP="000951D9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4. Проверочные листы (списки контрольных вопросов) рекомендуется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разрабатывать и утверждать контрольным (надзорным) органом по рекомендуемой форме,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согласно приложению к настоящим Методическим рекомендациям.</w:t>
      </w:r>
    </w:p>
    <w:p w:rsidR="000951D9" w:rsidRDefault="000951D9" w:rsidP="000951D9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5. Контрольный (надзорный) орган с учётом специфики проверяемых лиц и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объектов может дополнить типовую форму дополнительными графами, строками.</w:t>
      </w:r>
    </w:p>
    <w:p w:rsidR="000951D9" w:rsidRDefault="000951D9" w:rsidP="000951D9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6. </w:t>
      </w:r>
      <w:proofErr w:type="gramStart"/>
      <w:r>
        <w:rPr>
          <w:rStyle w:val="fontstyle01"/>
        </w:rPr>
        <w:t>Проверочный лист (список контрольных вопросов) может содержать вопросы,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затрагивающие все предъявляемые к юридическому лицу, индивидуальному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предпринимателю обязательные требования, либо ограничить предмет плановой проверки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только частью обязательных требований, соблюдение которых является наиболее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значимым с точки зрения недопущения возникновения угрозы причинения вреда жизни,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здоровью граждан, вреда животным, растениям, окружающей среде, объектам культурного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наследия (памятникам истории и культуры) народов Российской Федерации, безопасности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государства</w:t>
      </w:r>
      <w:proofErr w:type="gramEnd"/>
      <w:r>
        <w:rPr>
          <w:rStyle w:val="fontstyle01"/>
        </w:rPr>
        <w:t>, а также угрозы чрезвычайных ситуаций природного и техногенного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характера.</w:t>
      </w:r>
    </w:p>
    <w:p w:rsidR="000951D9" w:rsidRDefault="000951D9" w:rsidP="000951D9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7. Проверочные листы (списки контрольных вопросов) рекомендуется размещать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на официальных сайтах контрольных (надзорных) органов в информационно-телекоммуникационной сети «Интернет».</w:t>
      </w:r>
    </w:p>
    <w:p w:rsidR="000951D9" w:rsidRDefault="000951D9" w:rsidP="000951D9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lastRenderedPageBreak/>
        <w:br/>
      </w:r>
      <w:r>
        <w:rPr>
          <w:rStyle w:val="fontstyle01"/>
        </w:rPr>
        <w:t>8. Проверочный лист (список контрольных вопросов) рекомендуется направлять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контрольным (надзорным) органом проверяемому лицу одновременно с распоряжениями о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проведении проверки.</w:t>
      </w:r>
    </w:p>
    <w:p w:rsidR="000951D9" w:rsidRDefault="000951D9" w:rsidP="000951D9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9. </w:t>
      </w:r>
      <w:proofErr w:type="gramStart"/>
      <w:r>
        <w:rPr>
          <w:rStyle w:val="fontstyle01"/>
        </w:rPr>
        <w:t>Проверочные листы (списки контрольных вопросов) рекомендуется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использовать как форму отражения проверяющим совместно с представителем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проверяемого лица информации в процессе проведения проверки.</w:t>
      </w:r>
      <w:proofErr w:type="gramEnd"/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В случае, когда положением о виде федерального государственного контроля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(надзора), порядком организации и проведения отдельных видов государственного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контроля (надзора), муниципального контроля предусмотрена обязанность использования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при проведении плановой проверки должностным лицом органа государственного</w:t>
      </w:r>
      <w:r>
        <w:br/>
      </w:r>
      <w:r>
        <w:rPr>
          <w:rStyle w:val="fontstyle01"/>
        </w:rPr>
        <w:t>контроля (надзора), органа муниципального контроля проверочных листов (списков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контрольных вопросов), их применение является обязательным.</w:t>
      </w:r>
    </w:p>
    <w:p w:rsidR="000951D9" w:rsidRDefault="000951D9" w:rsidP="000951D9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10. При осуществлении выездных проверок заполнение проверочных листов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(списков контрольных вопросов) рекомендуется осуществлять в присутствие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представителя проверяемого лица.</w:t>
      </w:r>
    </w:p>
    <w:p w:rsidR="000951D9" w:rsidRDefault="000951D9" w:rsidP="000951D9">
      <w:pPr>
        <w:jc w:val="both"/>
        <w:rPr>
          <w:rStyle w:val="fontstyle0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11. При проведении проверки с использованием проверочного листа (списка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контрольных вопросов) заполненный по результатам проведения проверки проверочный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лист (список контрольных вопросов) рекомендуется прикладывать к акту проверки.</w:t>
      </w: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0951D9">
      <w:pPr>
        <w:jc w:val="both"/>
        <w:rPr>
          <w:rStyle w:val="fontstyle01"/>
        </w:rPr>
      </w:pPr>
    </w:p>
    <w:p w:rsidR="00BA377A" w:rsidRDefault="00BA377A" w:rsidP="00BA377A">
      <w:pPr>
        <w:jc w:val="right"/>
        <w:rPr>
          <w:rStyle w:val="fontstyle01"/>
        </w:rPr>
        <w:sectPr w:rsidR="00BA3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350" w:rsidRDefault="00BA377A" w:rsidP="00931350">
      <w:pPr>
        <w:jc w:val="right"/>
      </w:pPr>
      <w:r>
        <w:rPr>
          <w:rStyle w:val="fontstyle01"/>
        </w:rPr>
        <w:lastRenderedPageBreak/>
        <w:t>Приложение</w:t>
      </w:r>
      <w:r w:rsidR="00931350">
        <w:rPr>
          <w:rStyle w:val="fontstyle01"/>
        </w:rPr>
        <w:t xml:space="preserve"> </w:t>
      </w:r>
      <w:r>
        <w:t>к Методическим</w:t>
      </w:r>
      <w:r w:rsidR="00931350">
        <w:t xml:space="preserve"> рекомендациям</w:t>
      </w:r>
    </w:p>
    <w:p w:rsidR="00931350" w:rsidRDefault="00931350" w:rsidP="00931350">
      <w:pPr>
        <w:jc w:val="right"/>
      </w:pPr>
      <w:r>
        <w:t xml:space="preserve"> по внедрению в контрольную (надзорную) деятельность, </w:t>
      </w:r>
    </w:p>
    <w:p w:rsidR="00931350" w:rsidRDefault="00931350" w:rsidP="00931350">
      <w:pPr>
        <w:jc w:val="right"/>
      </w:pPr>
      <w:proofErr w:type="gramStart"/>
      <w:r>
        <w:t>осуществляемую</w:t>
      </w:r>
      <w:proofErr w:type="gramEnd"/>
      <w:r>
        <w:t xml:space="preserve"> администрацией Мирнинского МО</w:t>
      </w:r>
    </w:p>
    <w:p w:rsidR="00BA377A" w:rsidRDefault="00931350" w:rsidP="00931350">
      <w:pPr>
        <w:jc w:val="right"/>
      </w:pPr>
      <w:r>
        <w:t xml:space="preserve"> (списки контрольных вопросов)</w:t>
      </w:r>
    </w:p>
    <w:p w:rsidR="00931350" w:rsidRDefault="00931350" w:rsidP="00931350">
      <w:pPr>
        <w:jc w:val="right"/>
      </w:pPr>
    </w:p>
    <w:p w:rsidR="00931350" w:rsidRDefault="00931350" w:rsidP="00931350">
      <w:pPr>
        <w:jc w:val="right"/>
      </w:pPr>
    </w:p>
    <w:p w:rsidR="00931350" w:rsidRDefault="00931350" w:rsidP="00931350">
      <w:pPr>
        <w:jc w:val="right"/>
      </w:pPr>
    </w:p>
    <w:p w:rsidR="00931350" w:rsidRDefault="00931350" w:rsidP="00931350">
      <w:pPr>
        <w:pBdr>
          <w:bottom w:val="single" w:sz="12" w:space="1" w:color="auto"/>
        </w:pBdr>
        <w:jc w:val="right"/>
      </w:pPr>
    </w:p>
    <w:p w:rsidR="0044100D" w:rsidRDefault="0044100D" w:rsidP="00931350">
      <w:r>
        <w:t xml:space="preserve">                                                                                   ____________________________________</w:t>
      </w:r>
    </w:p>
    <w:p w:rsidR="0044100D" w:rsidRDefault="00931350" w:rsidP="00931350">
      <w:r>
        <w:t xml:space="preserve">                            </w:t>
      </w:r>
      <w:r w:rsidR="0044100D">
        <w:t xml:space="preserve">                               </w:t>
      </w:r>
      <w:r>
        <w:t xml:space="preserve">       </w:t>
      </w:r>
      <w:proofErr w:type="gramStart"/>
      <w:r>
        <w:t xml:space="preserve">(наименование органа муниципального </w:t>
      </w:r>
      <w:r w:rsidR="0044100D">
        <w:t xml:space="preserve"> контроля (надзора) </w:t>
      </w:r>
      <w:proofErr w:type="gramEnd"/>
    </w:p>
    <w:p w:rsidR="0044100D" w:rsidRDefault="0044100D" w:rsidP="00931350">
      <w:r>
        <w:t xml:space="preserve">                                                                                   вид муниципального контроля (надзора)</w:t>
      </w:r>
    </w:p>
    <w:p w:rsidR="0044100D" w:rsidRDefault="0044100D" w:rsidP="00931350"/>
    <w:p w:rsidR="0044100D" w:rsidRDefault="0044100D" w:rsidP="00931350"/>
    <w:p w:rsidR="0044100D" w:rsidRDefault="0044100D" w:rsidP="0044100D">
      <w:pPr>
        <w:jc w:val="center"/>
        <w:rPr>
          <w:b/>
        </w:rPr>
      </w:pPr>
      <w:r w:rsidRPr="0044100D">
        <w:rPr>
          <w:b/>
        </w:rPr>
        <w:t>Проверочный лист (список контрольных вопросов)</w:t>
      </w:r>
    </w:p>
    <w:p w:rsidR="0044100D" w:rsidRDefault="0044100D" w:rsidP="0044100D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4100D" w:rsidTr="0044100D">
        <w:tc>
          <w:tcPr>
            <w:tcW w:w="2112" w:type="dxa"/>
          </w:tcPr>
          <w:p w:rsidR="0044100D" w:rsidRPr="00C20FD9" w:rsidRDefault="00C20FD9" w:rsidP="0044100D">
            <w:pPr>
              <w:jc w:val="center"/>
            </w:pPr>
            <w:r w:rsidRPr="00C20FD9">
              <w:t xml:space="preserve">Перечень </w:t>
            </w:r>
            <w:r>
              <w:t>предъявляемых требований</w:t>
            </w:r>
          </w:p>
        </w:tc>
        <w:tc>
          <w:tcPr>
            <w:tcW w:w="2112" w:type="dxa"/>
          </w:tcPr>
          <w:p w:rsidR="0044100D" w:rsidRPr="00C20FD9" w:rsidRDefault="00C20FD9" w:rsidP="0044100D">
            <w:pPr>
              <w:jc w:val="center"/>
            </w:pPr>
            <w:r w:rsidRPr="00C20FD9">
              <w:t>Структурные</w:t>
            </w:r>
            <w:r>
              <w:t xml:space="preserve"> элементы нормативных правовых актов и технических нормативных правовых актов</w:t>
            </w:r>
          </w:p>
        </w:tc>
        <w:tc>
          <w:tcPr>
            <w:tcW w:w="2112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  <w:p w:rsidR="00C20FD9" w:rsidRDefault="00C20FD9" w:rsidP="0044100D">
            <w:pPr>
              <w:jc w:val="center"/>
              <w:rPr>
                <w:b/>
              </w:rPr>
            </w:pPr>
          </w:p>
          <w:p w:rsidR="00C20FD9" w:rsidRDefault="00C20FD9" w:rsidP="0044100D">
            <w:pPr>
              <w:jc w:val="center"/>
              <w:rPr>
                <w:b/>
              </w:rPr>
            </w:pPr>
          </w:p>
          <w:p w:rsidR="00C20FD9" w:rsidRPr="00C20FD9" w:rsidRDefault="00C20FD9" w:rsidP="0044100D">
            <w:pPr>
              <w:jc w:val="center"/>
            </w:pPr>
            <w:r w:rsidRPr="00C20FD9">
              <w:t>Да</w:t>
            </w:r>
          </w:p>
        </w:tc>
        <w:tc>
          <w:tcPr>
            <w:tcW w:w="2112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  <w:p w:rsidR="00C20FD9" w:rsidRDefault="00C20FD9" w:rsidP="0044100D">
            <w:pPr>
              <w:jc w:val="center"/>
              <w:rPr>
                <w:b/>
              </w:rPr>
            </w:pPr>
          </w:p>
          <w:p w:rsidR="00C20FD9" w:rsidRDefault="00C20FD9" w:rsidP="0044100D">
            <w:pPr>
              <w:jc w:val="center"/>
              <w:rPr>
                <w:b/>
              </w:rPr>
            </w:pPr>
          </w:p>
          <w:p w:rsidR="00C20FD9" w:rsidRPr="00C20FD9" w:rsidRDefault="00C20FD9" w:rsidP="0044100D">
            <w:pPr>
              <w:jc w:val="center"/>
            </w:pPr>
            <w:r w:rsidRPr="00C20FD9">
              <w:t>Нет</w:t>
            </w:r>
          </w:p>
        </w:tc>
        <w:tc>
          <w:tcPr>
            <w:tcW w:w="2112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  <w:p w:rsidR="00C20FD9" w:rsidRDefault="00C20FD9" w:rsidP="0044100D">
            <w:pPr>
              <w:jc w:val="center"/>
              <w:rPr>
                <w:b/>
              </w:rPr>
            </w:pPr>
          </w:p>
          <w:p w:rsidR="00C20FD9" w:rsidRDefault="00C20FD9" w:rsidP="0044100D">
            <w:pPr>
              <w:jc w:val="center"/>
              <w:rPr>
                <w:b/>
              </w:rPr>
            </w:pPr>
          </w:p>
          <w:p w:rsidR="00C20FD9" w:rsidRPr="00C20FD9" w:rsidRDefault="00C20FD9" w:rsidP="0044100D">
            <w:pPr>
              <w:jc w:val="center"/>
            </w:pPr>
            <w:r w:rsidRPr="00C20FD9">
              <w:t>Не требуется</w:t>
            </w:r>
          </w:p>
        </w:tc>
        <w:tc>
          <w:tcPr>
            <w:tcW w:w="2113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  <w:p w:rsidR="00C20FD9" w:rsidRDefault="00C20FD9" w:rsidP="0044100D">
            <w:pPr>
              <w:jc w:val="center"/>
              <w:rPr>
                <w:b/>
              </w:rPr>
            </w:pPr>
          </w:p>
          <w:p w:rsidR="00C20FD9" w:rsidRDefault="00C20FD9" w:rsidP="0044100D">
            <w:pPr>
              <w:jc w:val="center"/>
              <w:rPr>
                <w:b/>
              </w:rPr>
            </w:pPr>
          </w:p>
          <w:p w:rsidR="00C20FD9" w:rsidRPr="00C20FD9" w:rsidRDefault="00C20FD9" w:rsidP="0044100D">
            <w:pPr>
              <w:jc w:val="center"/>
            </w:pPr>
            <w:r w:rsidRPr="00C20FD9">
              <w:t>Количественный</w:t>
            </w:r>
            <w:r>
              <w:t xml:space="preserve"> показатель</w:t>
            </w:r>
          </w:p>
        </w:tc>
        <w:tc>
          <w:tcPr>
            <w:tcW w:w="2113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  <w:p w:rsidR="00C20FD9" w:rsidRDefault="00C20FD9" w:rsidP="0044100D">
            <w:pPr>
              <w:jc w:val="center"/>
              <w:rPr>
                <w:b/>
              </w:rPr>
            </w:pPr>
          </w:p>
          <w:p w:rsidR="00C20FD9" w:rsidRDefault="00C20FD9" w:rsidP="0044100D">
            <w:pPr>
              <w:jc w:val="center"/>
              <w:rPr>
                <w:b/>
              </w:rPr>
            </w:pPr>
          </w:p>
          <w:p w:rsidR="00C20FD9" w:rsidRPr="00C20FD9" w:rsidRDefault="00C20FD9" w:rsidP="0044100D">
            <w:pPr>
              <w:jc w:val="center"/>
            </w:pPr>
            <w:r w:rsidRPr="00C20FD9">
              <w:t>Примечание</w:t>
            </w:r>
          </w:p>
        </w:tc>
      </w:tr>
      <w:tr w:rsidR="0044100D" w:rsidTr="0044100D">
        <w:tc>
          <w:tcPr>
            <w:tcW w:w="2112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100D" w:rsidRDefault="0044100D" w:rsidP="0044100D">
            <w:pPr>
              <w:jc w:val="center"/>
              <w:rPr>
                <w:b/>
              </w:rPr>
            </w:pPr>
          </w:p>
        </w:tc>
      </w:tr>
    </w:tbl>
    <w:p w:rsidR="00C20FD9" w:rsidRDefault="00C20FD9" w:rsidP="00C20FD9">
      <w:pPr>
        <w:rPr>
          <w:b/>
        </w:rPr>
      </w:pPr>
    </w:p>
    <w:p w:rsidR="00C20FD9" w:rsidRDefault="00C20FD9" w:rsidP="0044100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</w:t>
      </w:r>
    </w:p>
    <w:p w:rsidR="00C20FD9" w:rsidRDefault="00C20FD9" w:rsidP="00C20FD9">
      <w:r>
        <w:rPr>
          <w:b/>
        </w:rPr>
        <w:t xml:space="preserve">  </w:t>
      </w:r>
      <w:proofErr w:type="gramStart"/>
      <w:r w:rsidRPr="00C20FD9">
        <w:t>(подпись)</w:t>
      </w:r>
      <w:r>
        <w:t xml:space="preserve"> (инициалы, фамилия, должность проверяющего (руководителя проверки)</w:t>
      </w:r>
      <w:proofErr w:type="gramEnd"/>
    </w:p>
    <w:p w:rsidR="00C20FD9" w:rsidRDefault="00C20FD9" w:rsidP="00C20FD9">
      <w:r>
        <w:t>___ ________20__г.</w:t>
      </w:r>
    </w:p>
    <w:p w:rsidR="00C20FD9" w:rsidRDefault="00C20FD9" w:rsidP="00C20FD9">
      <w:r>
        <w:t>________________________________________________________________________________________________________________________</w:t>
      </w:r>
    </w:p>
    <w:p w:rsidR="00C20FD9" w:rsidRDefault="00C20FD9" w:rsidP="00C20FD9">
      <w:r>
        <w:t>(подпись) (инициалы, фамилия, должность представителя проверяемого субъекта)</w:t>
      </w:r>
    </w:p>
    <w:p w:rsidR="00C20FD9" w:rsidRDefault="00C20FD9" w:rsidP="00C20FD9">
      <w:r>
        <w:t>___ _______20__г.</w:t>
      </w:r>
    </w:p>
    <w:p w:rsidR="00C20FD9" w:rsidRDefault="00C20FD9" w:rsidP="00C20FD9"/>
    <w:p w:rsidR="00C20FD9" w:rsidRDefault="00C20FD9" w:rsidP="00C20FD9"/>
    <w:p w:rsidR="00C20FD9" w:rsidRDefault="00C20FD9" w:rsidP="00C20FD9"/>
    <w:p w:rsidR="00C20FD9" w:rsidRPr="00C20FD9" w:rsidRDefault="00C20FD9" w:rsidP="00C20FD9">
      <w:pPr>
        <w:sectPr w:rsidR="00C20FD9" w:rsidRPr="00C20FD9" w:rsidSect="00BA37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20FD9" w:rsidRPr="00BA17F7" w:rsidRDefault="00C20FD9" w:rsidP="00C20FD9">
      <w:pPr>
        <w:spacing w:before="100" w:beforeAutospacing="1" w:after="100" w:afterAutospacing="1"/>
      </w:pPr>
      <w:r w:rsidRPr="00BA17F7">
        <w:lastRenderedPageBreak/>
        <w:t>Перечень нормативно-правовых актов, в том числе технических нормативных правовых актов, в соответствии с которым</w:t>
      </w:r>
      <w:r w:rsidRPr="00BA17F7">
        <w:br/>
        <w:t>предъявлены требования:</w:t>
      </w:r>
      <w:r w:rsidRPr="00BA17F7">
        <w:br/>
        <w:t>1. ….;</w:t>
      </w:r>
      <w:r w:rsidRPr="00BA17F7">
        <w:br/>
        <w:t>2. ….</w:t>
      </w:r>
      <w:r w:rsidRPr="00BA17F7">
        <w:br/>
      </w:r>
      <w:proofErr w:type="gramStart"/>
      <w:r w:rsidRPr="00BA17F7">
        <w:t>Рекомендации по заполнению контрольного листа (списка контрольных вопросов):</w:t>
      </w:r>
      <w:r w:rsidRPr="00BA17F7">
        <w:br/>
        <w:t>в позиции «ДА» проставляется отметка, если предъявляемое требование реализовано в полном объеме;</w:t>
      </w:r>
      <w:r w:rsidRPr="00BA17F7">
        <w:br/>
        <w:t>в позиции «НЕТ» проставляется отметка, если предъявляемое требование не реализовано или реализовано не в полном объеме;</w:t>
      </w:r>
      <w:r w:rsidRPr="00BA17F7">
        <w:br/>
        <w:t>в позиции «Не требуется» проставляется отметка, если предъявляемое требование не подлежит реализации проверяемым субъектом и</w:t>
      </w:r>
      <w:r w:rsidRPr="00BA17F7">
        <w:br/>
        <w:t>(или) контролю (надзору) применительно к данному проверяемому субъекту);</w:t>
      </w:r>
      <w:proofErr w:type="gramEnd"/>
      <w:r w:rsidRPr="00BA17F7">
        <w:br/>
        <w:t>в позиции «Количественный показатель» проставляется количественный показатель, если предъявляемое требование подлежит</w:t>
      </w:r>
      <w:r w:rsidRPr="00BA17F7">
        <w:br/>
        <w:t>количественной оценке;</w:t>
      </w:r>
      <w:r w:rsidRPr="00BA17F7">
        <w:br/>
        <w:t>в позиции «Примечание» отражаются поясняющие записи, если предъявляемое требование реализовано не в полном объеме, и иные</w:t>
      </w:r>
      <w:r w:rsidRPr="00BA17F7">
        <w:br/>
        <w:t>пояснения.</w:t>
      </w:r>
    </w:p>
    <w:p w:rsidR="000951D9" w:rsidRDefault="000951D9" w:rsidP="00C20FD9"/>
    <w:sectPr w:rsidR="000951D9" w:rsidSect="000675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7A5"/>
    <w:multiLevelType w:val="hybridMultilevel"/>
    <w:tmpl w:val="88AEFE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30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5350"/>
    <w:rsid w:val="00066665"/>
    <w:rsid w:val="000675D0"/>
    <w:rsid w:val="000744D2"/>
    <w:rsid w:val="000775A3"/>
    <w:rsid w:val="00077DAE"/>
    <w:rsid w:val="00080955"/>
    <w:rsid w:val="00091C65"/>
    <w:rsid w:val="00093772"/>
    <w:rsid w:val="000942B3"/>
    <w:rsid w:val="000951D9"/>
    <w:rsid w:val="00097271"/>
    <w:rsid w:val="00097FE0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D3C53"/>
    <w:rsid w:val="000D7338"/>
    <w:rsid w:val="000E2759"/>
    <w:rsid w:val="000F47A7"/>
    <w:rsid w:val="000F5431"/>
    <w:rsid w:val="000F79E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7203"/>
    <w:rsid w:val="001279C8"/>
    <w:rsid w:val="001312BE"/>
    <w:rsid w:val="0013792F"/>
    <w:rsid w:val="001546B0"/>
    <w:rsid w:val="00156AC3"/>
    <w:rsid w:val="001572AF"/>
    <w:rsid w:val="001578A7"/>
    <w:rsid w:val="0016107D"/>
    <w:rsid w:val="00170B60"/>
    <w:rsid w:val="001735A8"/>
    <w:rsid w:val="001869AF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620D"/>
    <w:rsid w:val="00247FFE"/>
    <w:rsid w:val="0025182C"/>
    <w:rsid w:val="00252809"/>
    <w:rsid w:val="00253CF1"/>
    <w:rsid w:val="002544ED"/>
    <w:rsid w:val="002633B8"/>
    <w:rsid w:val="00283463"/>
    <w:rsid w:val="002904A7"/>
    <w:rsid w:val="00291BFE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C029A"/>
    <w:rsid w:val="002C718E"/>
    <w:rsid w:val="002D5309"/>
    <w:rsid w:val="002D787D"/>
    <w:rsid w:val="002E2414"/>
    <w:rsid w:val="002E38C6"/>
    <w:rsid w:val="002E6506"/>
    <w:rsid w:val="002E76A2"/>
    <w:rsid w:val="002F052E"/>
    <w:rsid w:val="002F073E"/>
    <w:rsid w:val="002F42EC"/>
    <w:rsid w:val="002F4FA4"/>
    <w:rsid w:val="002F5CE2"/>
    <w:rsid w:val="00311C8F"/>
    <w:rsid w:val="0031612D"/>
    <w:rsid w:val="00317057"/>
    <w:rsid w:val="00317EDF"/>
    <w:rsid w:val="0032133C"/>
    <w:rsid w:val="00321DD9"/>
    <w:rsid w:val="003245F0"/>
    <w:rsid w:val="00327BAC"/>
    <w:rsid w:val="00331204"/>
    <w:rsid w:val="00340E5A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57A5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2A6B"/>
    <w:rsid w:val="003F43CA"/>
    <w:rsid w:val="003F5537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AEB"/>
    <w:rsid w:val="00422F33"/>
    <w:rsid w:val="00437470"/>
    <w:rsid w:val="004378D6"/>
    <w:rsid w:val="0044100D"/>
    <w:rsid w:val="00450291"/>
    <w:rsid w:val="00457BCA"/>
    <w:rsid w:val="004631FA"/>
    <w:rsid w:val="0046679C"/>
    <w:rsid w:val="004900C2"/>
    <w:rsid w:val="00494AD5"/>
    <w:rsid w:val="00495BB0"/>
    <w:rsid w:val="004A14A0"/>
    <w:rsid w:val="004A177D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2FD1"/>
    <w:rsid w:val="004D5CC0"/>
    <w:rsid w:val="004D6D99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38D3"/>
    <w:rsid w:val="00554DA1"/>
    <w:rsid w:val="00557537"/>
    <w:rsid w:val="00560B79"/>
    <w:rsid w:val="00561C8E"/>
    <w:rsid w:val="00573152"/>
    <w:rsid w:val="00573A35"/>
    <w:rsid w:val="0057626A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D103B"/>
    <w:rsid w:val="005D3F77"/>
    <w:rsid w:val="005E2724"/>
    <w:rsid w:val="005E2FCF"/>
    <w:rsid w:val="005E3461"/>
    <w:rsid w:val="005E5F6E"/>
    <w:rsid w:val="005E71ED"/>
    <w:rsid w:val="005F167B"/>
    <w:rsid w:val="005F55D1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43EE8"/>
    <w:rsid w:val="00646720"/>
    <w:rsid w:val="00655272"/>
    <w:rsid w:val="00661DAF"/>
    <w:rsid w:val="0066223B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A1025"/>
    <w:rsid w:val="006A1C2E"/>
    <w:rsid w:val="006A1D37"/>
    <w:rsid w:val="006B02CA"/>
    <w:rsid w:val="006B0C71"/>
    <w:rsid w:val="006B61BB"/>
    <w:rsid w:val="006B6C84"/>
    <w:rsid w:val="006C1C2C"/>
    <w:rsid w:val="006C3368"/>
    <w:rsid w:val="006C52B0"/>
    <w:rsid w:val="006C7478"/>
    <w:rsid w:val="006D2F27"/>
    <w:rsid w:val="006D742B"/>
    <w:rsid w:val="006E04F6"/>
    <w:rsid w:val="006E1106"/>
    <w:rsid w:val="006E1A20"/>
    <w:rsid w:val="006E4030"/>
    <w:rsid w:val="006F797C"/>
    <w:rsid w:val="007026EE"/>
    <w:rsid w:val="0071242C"/>
    <w:rsid w:val="007138B3"/>
    <w:rsid w:val="00730972"/>
    <w:rsid w:val="007335BA"/>
    <w:rsid w:val="007348DE"/>
    <w:rsid w:val="00736CFE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528"/>
    <w:rsid w:val="00777013"/>
    <w:rsid w:val="00780BBF"/>
    <w:rsid w:val="00784527"/>
    <w:rsid w:val="00791376"/>
    <w:rsid w:val="007960EA"/>
    <w:rsid w:val="007A7056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958"/>
    <w:rsid w:val="00801B50"/>
    <w:rsid w:val="00802E9D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7403"/>
    <w:rsid w:val="008A3B29"/>
    <w:rsid w:val="008A5094"/>
    <w:rsid w:val="008A5E48"/>
    <w:rsid w:val="008B025E"/>
    <w:rsid w:val="008B3A63"/>
    <w:rsid w:val="008B57AD"/>
    <w:rsid w:val="008C33B1"/>
    <w:rsid w:val="008C5AF1"/>
    <w:rsid w:val="008C72EB"/>
    <w:rsid w:val="008D16A4"/>
    <w:rsid w:val="008D38B9"/>
    <w:rsid w:val="008D7160"/>
    <w:rsid w:val="008E02B9"/>
    <w:rsid w:val="008E0B1B"/>
    <w:rsid w:val="008E49C6"/>
    <w:rsid w:val="008E5A35"/>
    <w:rsid w:val="008F624B"/>
    <w:rsid w:val="008F6948"/>
    <w:rsid w:val="00900EF2"/>
    <w:rsid w:val="00903959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0AD1"/>
    <w:rsid w:val="00931350"/>
    <w:rsid w:val="00931E71"/>
    <w:rsid w:val="00934468"/>
    <w:rsid w:val="00936E88"/>
    <w:rsid w:val="009377D0"/>
    <w:rsid w:val="009447A6"/>
    <w:rsid w:val="009470E7"/>
    <w:rsid w:val="00955F72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EB7"/>
    <w:rsid w:val="009D3ECC"/>
    <w:rsid w:val="009D55E8"/>
    <w:rsid w:val="009D66B6"/>
    <w:rsid w:val="009D7D89"/>
    <w:rsid w:val="009E18F7"/>
    <w:rsid w:val="009E193A"/>
    <w:rsid w:val="009E31E7"/>
    <w:rsid w:val="009E41CE"/>
    <w:rsid w:val="009E6017"/>
    <w:rsid w:val="009F0946"/>
    <w:rsid w:val="009F19F1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9AE"/>
    <w:rsid w:val="00A41F7C"/>
    <w:rsid w:val="00A50F45"/>
    <w:rsid w:val="00A5165E"/>
    <w:rsid w:val="00A53C8A"/>
    <w:rsid w:val="00A56BD7"/>
    <w:rsid w:val="00A56E85"/>
    <w:rsid w:val="00A6433D"/>
    <w:rsid w:val="00A76BC0"/>
    <w:rsid w:val="00A847D7"/>
    <w:rsid w:val="00A87A08"/>
    <w:rsid w:val="00A92F29"/>
    <w:rsid w:val="00A95294"/>
    <w:rsid w:val="00A9700A"/>
    <w:rsid w:val="00A973A8"/>
    <w:rsid w:val="00A9749A"/>
    <w:rsid w:val="00AA2F59"/>
    <w:rsid w:val="00AA536C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41C0"/>
    <w:rsid w:val="00AF5172"/>
    <w:rsid w:val="00AF67A8"/>
    <w:rsid w:val="00B01D92"/>
    <w:rsid w:val="00B03B0C"/>
    <w:rsid w:val="00B04D8B"/>
    <w:rsid w:val="00B15B75"/>
    <w:rsid w:val="00B16BC1"/>
    <w:rsid w:val="00B17603"/>
    <w:rsid w:val="00B17F42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A1DB8"/>
    <w:rsid w:val="00BA377A"/>
    <w:rsid w:val="00BA7749"/>
    <w:rsid w:val="00BB01C1"/>
    <w:rsid w:val="00BB1E0C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20FD9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136C7"/>
    <w:rsid w:val="00D141BE"/>
    <w:rsid w:val="00D14248"/>
    <w:rsid w:val="00D15333"/>
    <w:rsid w:val="00D16300"/>
    <w:rsid w:val="00D163EF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A777B"/>
    <w:rsid w:val="00EB7D93"/>
    <w:rsid w:val="00EC2E99"/>
    <w:rsid w:val="00ED2282"/>
    <w:rsid w:val="00ED2F12"/>
    <w:rsid w:val="00ED43A4"/>
    <w:rsid w:val="00ED6444"/>
    <w:rsid w:val="00EE041D"/>
    <w:rsid w:val="00EE650E"/>
    <w:rsid w:val="00EE6BFE"/>
    <w:rsid w:val="00EE7364"/>
    <w:rsid w:val="00EE7A9E"/>
    <w:rsid w:val="00EF0CFA"/>
    <w:rsid w:val="00EF1CC4"/>
    <w:rsid w:val="00F00D4D"/>
    <w:rsid w:val="00F1661D"/>
    <w:rsid w:val="00F170B5"/>
    <w:rsid w:val="00F2147D"/>
    <w:rsid w:val="00F22C7C"/>
    <w:rsid w:val="00F24131"/>
    <w:rsid w:val="00F31FCB"/>
    <w:rsid w:val="00F3633A"/>
    <w:rsid w:val="00F44CF0"/>
    <w:rsid w:val="00F51C44"/>
    <w:rsid w:val="00F53CDE"/>
    <w:rsid w:val="00F61720"/>
    <w:rsid w:val="00F64529"/>
    <w:rsid w:val="00F721F2"/>
    <w:rsid w:val="00F73FC0"/>
    <w:rsid w:val="00F843B1"/>
    <w:rsid w:val="00F90959"/>
    <w:rsid w:val="00F93733"/>
    <w:rsid w:val="00F93C60"/>
    <w:rsid w:val="00F94E3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1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5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0951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0951D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951D9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44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1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5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0951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0951D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951D9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44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96160A647ADB454C5805386A89C2BC7E5B4BC859907808E4CF067FzEy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2017-01-29T23:36:00Z</dcterms:created>
  <dcterms:modified xsi:type="dcterms:W3CDTF">2017-01-30T04:16:00Z</dcterms:modified>
</cp:coreProperties>
</file>